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7C7" w:rsidRDefault="002957C7" w:rsidP="002957C7"/>
    <w:p w:rsidR="002957C7" w:rsidRDefault="002957C7" w:rsidP="002957C7">
      <w:pPr>
        <w:jc w:val="center"/>
        <w:rPr>
          <w:rFonts w:ascii="Courier New" w:hAnsi="Courier New" w:cs="Courier New"/>
          <w:b/>
          <w:sz w:val="40"/>
          <w:szCs w:val="40"/>
        </w:rPr>
      </w:pPr>
      <w:r w:rsidRPr="00063958">
        <w:rPr>
          <w:rFonts w:ascii="Courier New" w:hAnsi="Courier New" w:cs="Courier New"/>
          <w:b/>
          <w:sz w:val="40"/>
          <w:szCs w:val="40"/>
        </w:rPr>
        <w:t>ZÁKLADN</w:t>
      </w:r>
      <w:r>
        <w:rPr>
          <w:rFonts w:ascii="Courier New" w:hAnsi="Courier New" w:cs="Courier New"/>
          <w:b/>
          <w:sz w:val="40"/>
          <w:szCs w:val="40"/>
        </w:rPr>
        <w:t>Á ŠKOLA S MATERSKOU ŠKOLOU BEŇADOVO 68</w:t>
      </w:r>
    </w:p>
    <w:p w:rsidR="002957C7" w:rsidRPr="00063958" w:rsidRDefault="002957C7" w:rsidP="002957C7">
      <w:pPr>
        <w:jc w:val="center"/>
        <w:rPr>
          <w:rFonts w:ascii="Courier New" w:hAnsi="Courier New" w:cs="Courier New"/>
          <w:b/>
          <w:sz w:val="40"/>
          <w:szCs w:val="40"/>
        </w:rPr>
      </w:pPr>
    </w:p>
    <w:p w:rsidR="002957C7" w:rsidRPr="000E02F8" w:rsidRDefault="002957C7" w:rsidP="002957C7">
      <w:pPr>
        <w:jc w:val="center"/>
        <w:rPr>
          <w:b/>
          <w:sz w:val="28"/>
          <w:szCs w:val="28"/>
        </w:rPr>
      </w:pPr>
    </w:p>
    <w:p w:rsidR="002957C7" w:rsidRDefault="002957C7" w:rsidP="002957C7">
      <w:pPr>
        <w:jc w:val="center"/>
        <w:rPr>
          <w:b/>
          <w:sz w:val="48"/>
          <w:szCs w:val="48"/>
        </w:rPr>
      </w:pPr>
    </w:p>
    <w:p w:rsidR="002957C7" w:rsidRDefault="002957C7" w:rsidP="002957C7">
      <w:pPr>
        <w:jc w:val="center"/>
        <w:rPr>
          <w:b/>
          <w:sz w:val="28"/>
          <w:szCs w:val="28"/>
        </w:rPr>
      </w:pPr>
    </w:p>
    <w:p w:rsidR="002957C7" w:rsidRDefault="002957C7" w:rsidP="002957C7">
      <w:pPr>
        <w:jc w:val="center"/>
        <w:rPr>
          <w:b/>
          <w:sz w:val="28"/>
          <w:szCs w:val="28"/>
        </w:rPr>
      </w:pPr>
    </w:p>
    <w:p w:rsidR="002957C7" w:rsidRPr="000E02F8" w:rsidRDefault="002957C7" w:rsidP="002957C7">
      <w:pPr>
        <w:jc w:val="center"/>
        <w:rPr>
          <w:b/>
          <w:sz w:val="28"/>
          <w:szCs w:val="28"/>
        </w:rPr>
      </w:pPr>
    </w:p>
    <w:p w:rsidR="002957C7" w:rsidRDefault="002957C7" w:rsidP="002957C7">
      <w:pPr>
        <w:jc w:val="center"/>
        <w:rPr>
          <w:rFonts w:ascii="Arial" w:hAnsi="Arial" w:cs="Arial"/>
          <w:b/>
          <w:color w:val="0000FF"/>
          <w:sz w:val="52"/>
          <w:szCs w:val="52"/>
        </w:rPr>
      </w:pPr>
    </w:p>
    <w:p w:rsidR="002957C7" w:rsidRDefault="002957C7" w:rsidP="002957C7">
      <w:pPr>
        <w:jc w:val="center"/>
        <w:rPr>
          <w:rFonts w:ascii="Arial" w:hAnsi="Arial" w:cs="Arial"/>
          <w:b/>
          <w:color w:val="0000FF"/>
          <w:sz w:val="52"/>
          <w:szCs w:val="52"/>
        </w:rPr>
      </w:pPr>
    </w:p>
    <w:p w:rsidR="002957C7" w:rsidRDefault="002957C7" w:rsidP="002957C7">
      <w:pPr>
        <w:jc w:val="center"/>
        <w:rPr>
          <w:rFonts w:ascii="Arial" w:hAnsi="Arial" w:cs="Arial"/>
          <w:b/>
          <w:color w:val="0000FF"/>
          <w:sz w:val="52"/>
          <w:szCs w:val="52"/>
        </w:rPr>
      </w:pPr>
    </w:p>
    <w:p w:rsidR="002957C7" w:rsidRDefault="002957C7" w:rsidP="002957C7">
      <w:pPr>
        <w:jc w:val="center"/>
        <w:rPr>
          <w:rFonts w:ascii="Arial" w:hAnsi="Arial" w:cs="Arial"/>
          <w:b/>
          <w:color w:val="0000FF"/>
          <w:sz w:val="52"/>
          <w:szCs w:val="52"/>
        </w:rPr>
      </w:pPr>
    </w:p>
    <w:p w:rsidR="002957C7" w:rsidRDefault="002957C7" w:rsidP="002957C7">
      <w:pPr>
        <w:jc w:val="center"/>
        <w:rPr>
          <w:rFonts w:ascii="Arial" w:hAnsi="Arial" w:cs="Arial"/>
          <w:b/>
          <w:color w:val="0000FF"/>
          <w:sz w:val="52"/>
          <w:szCs w:val="52"/>
        </w:rPr>
      </w:pPr>
    </w:p>
    <w:p w:rsidR="002957C7" w:rsidRDefault="002957C7" w:rsidP="002957C7">
      <w:pPr>
        <w:jc w:val="center"/>
        <w:rPr>
          <w:rFonts w:ascii="Arial" w:hAnsi="Arial" w:cs="Arial"/>
          <w:b/>
          <w:color w:val="0000FF"/>
          <w:sz w:val="52"/>
          <w:szCs w:val="52"/>
        </w:rPr>
      </w:pPr>
      <w:r>
        <w:rPr>
          <w:rFonts w:ascii="Arial" w:hAnsi="Arial" w:cs="Arial"/>
          <w:b/>
          <w:color w:val="0000FF"/>
          <w:sz w:val="52"/>
          <w:szCs w:val="52"/>
        </w:rPr>
        <w:t>ŠKOLSKÝ PORIADOK</w:t>
      </w:r>
    </w:p>
    <w:p w:rsidR="002957C7" w:rsidRPr="009238D0" w:rsidRDefault="002957C7" w:rsidP="002957C7">
      <w:pPr>
        <w:jc w:val="center"/>
        <w:rPr>
          <w:rFonts w:ascii="Garamond" w:hAnsi="Garamond" w:cs="Arial"/>
          <w:b/>
          <w:color w:val="FFFFFF"/>
          <w:sz w:val="36"/>
          <w:szCs w:val="36"/>
        </w:rPr>
      </w:pPr>
      <w:r w:rsidRPr="006D4502">
        <w:rPr>
          <w:rFonts w:ascii="Garamond" w:hAnsi="Garamond" w:cs="Arial"/>
          <w:b/>
          <w:color w:val="FFFFFF"/>
          <w:sz w:val="36"/>
          <w:szCs w:val="36"/>
        </w:rPr>
        <w:t>20VÝOV</w:t>
      </w:r>
      <w:r w:rsidRPr="006D4502">
        <w:rPr>
          <w:rFonts w:ascii="Arial" w:hAnsi="Arial" w:cs="Arial"/>
          <w:b/>
          <w:color w:val="FFFFFF"/>
          <w:sz w:val="40"/>
          <w:szCs w:val="40"/>
        </w:rPr>
        <w:t>2010/2011</w:t>
      </w:r>
      <w:r w:rsidRPr="006D4502">
        <w:rPr>
          <w:rFonts w:ascii="Garamond" w:hAnsi="Garamond" w:cs="Arial"/>
          <w:b/>
          <w:color w:val="FFFFFF"/>
          <w:sz w:val="36"/>
          <w:szCs w:val="36"/>
        </w:rPr>
        <w:t>NO</w:t>
      </w:r>
      <w:r w:rsidRPr="009238D0">
        <w:rPr>
          <w:rFonts w:ascii="Garamond" w:hAnsi="Garamond" w:cs="Arial"/>
          <w:b/>
          <w:color w:val="FFFFFF"/>
          <w:sz w:val="36"/>
          <w:szCs w:val="36"/>
        </w:rPr>
        <w:t>-, JEJ VÝSLEDKOCHA PODMIENKACH </w:t>
      </w:r>
    </w:p>
    <w:p w:rsidR="002957C7" w:rsidRDefault="002957C7" w:rsidP="002957C7">
      <w:pPr>
        <w:jc w:val="center"/>
        <w:rPr>
          <w:rFonts w:ascii="Arial" w:hAnsi="Arial" w:cs="Arial"/>
          <w:b/>
          <w:sz w:val="40"/>
          <w:szCs w:val="40"/>
        </w:rPr>
      </w:pPr>
      <w:r w:rsidRPr="00063958">
        <w:rPr>
          <w:rFonts w:ascii="Arial" w:hAnsi="Arial" w:cs="Arial"/>
          <w:b/>
          <w:sz w:val="40"/>
          <w:szCs w:val="40"/>
        </w:rPr>
        <w:t> </w:t>
      </w:r>
    </w:p>
    <w:p w:rsidR="002957C7" w:rsidRDefault="002957C7" w:rsidP="002957C7">
      <w:pPr>
        <w:jc w:val="center"/>
        <w:rPr>
          <w:rFonts w:ascii="Arial" w:hAnsi="Arial" w:cs="Arial"/>
          <w:b/>
          <w:sz w:val="40"/>
          <w:szCs w:val="40"/>
        </w:rPr>
      </w:pPr>
    </w:p>
    <w:p w:rsidR="002957C7" w:rsidRDefault="002957C7" w:rsidP="002957C7">
      <w:pPr>
        <w:jc w:val="center"/>
        <w:rPr>
          <w:rFonts w:ascii="Arial" w:hAnsi="Arial" w:cs="Arial"/>
          <w:b/>
          <w:sz w:val="40"/>
          <w:szCs w:val="40"/>
        </w:rPr>
      </w:pPr>
    </w:p>
    <w:p w:rsidR="002957C7" w:rsidRDefault="002957C7" w:rsidP="002957C7">
      <w:pPr>
        <w:jc w:val="center"/>
        <w:rPr>
          <w:rFonts w:ascii="Arial" w:hAnsi="Arial" w:cs="Arial"/>
          <w:b/>
          <w:sz w:val="40"/>
          <w:szCs w:val="40"/>
        </w:rPr>
      </w:pPr>
    </w:p>
    <w:p w:rsidR="002957C7" w:rsidRDefault="002957C7" w:rsidP="002957C7">
      <w:pPr>
        <w:jc w:val="center"/>
      </w:pPr>
    </w:p>
    <w:p w:rsidR="002957C7" w:rsidRDefault="002957C7" w:rsidP="002957C7"/>
    <w:p w:rsidR="002957C7" w:rsidRDefault="002957C7" w:rsidP="002957C7"/>
    <w:p w:rsidR="002957C7" w:rsidRDefault="002957C7" w:rsidP="002957C7"/>
    <w:p w:rsidR="002957C7" w:rsidRDefault="002957C7" w:rsidP="002957C7"/>
    <w:p w:rsidR="002957C7" w:rsidRDefault="002957C7" w:rsidP="002957C7">
      <w:pPr>
        <w:jc w:val="center"/>
        <w:rPr>
          <w:rFonts w:ascii="Courier New" w:hAnsi="Courier New" w:cs="Courier New"/>
          <w:b/>
          <w:color w:val="0000FF"/>
          <w:sz w:val="36"/>
          <w:szCs w:val="36"/>
        </w:rPr>
      </w:pPr>
    </w:p>
    <w:p w:rsidR="002957C7" w:rsidRDefault="002957C7" w:rsidP="002957C7">
      <w:pPr>
        <w:jc w:val="center"/>
        <w:rPr>
          <w:rFonts w:ascii="Courier New" w:hAnsi="Courier New" w:cs="Courier New"/>
          <w:b/>
          <w:color w:val="0000FF"/>
          <w:sz w:val="36"/>
          <w:szCs w:val="36"/>
        </w:rPr>
      </w:pPr>
    </w:p>
    <w:p w:rsidR="002957C7" w:rsidRDefault="002957C7" w:rsidP="002957C7">
      <w:pPr>
        <w:rPr>
          <w:rFonts w:ascii="Courier New" w:hAnsi="Courier New" w:cs="Courier New"/>
          <w:b/>
          <w:color w:val="0000FF"/>
          <w:sz w:val="36"/>
          <w:szCs w:val="36"/>
        </w:rPr>
      </w:pPr>
    </w:p>
    <w:p w:rsidR="002957C7" w:rsidRDefault="002957C7" w:rsidP="002957C7">
      <w:pPr>
        <w:jc w:val="center"/>
        <w:rPr>
          <w:rFonts w:ascii="Courier New" w:hAnsi="Courier New" w:cs="Courier New"/>
          <w:b/>
          <w:color w:val="0000FF"/>
          <w:sz w:val="36"/>
          <w:szCs w:val="36"/>
        </w:rPr>
      </w:pPr>
    </w:p>
    <w:p w:rsidR="002957C7" w:rsidRDefault="002957C7" w:rsidP="002957C7">
      <w:pPr>
        <w:jc w:val="center"/>
        <w:rPr>
          <w:rFonts w:ascii="Courier New" w:hAnsi="Courier New" w:cs="Courier New"/>
          <w:b/>
          <w:color w:val="0000FF"/>
          <w:sz w:val="36"/>
          <w:szCs w:val="36"/>
        </w:rPr>
      </w:pPr>
    </w:p>
    <w:p w:rsidR="002957C7" w:rsidRPr="00063958" w:rsidRDefault="002957C7" w:rsidP="002957C7">
      <w:pPr>
        <w:jc w:val="center"/>
        <w:rPr>
          <w:rFonts w:ascii="Courier New" w:hAnsi="Courier New" w:cs="Courier New"/>
          <w:b/>
          <w:color w:val="0000FF"/>
          <w:sz w:val="36"/>
          <w:szCs w:val="36"/>
        </w:rPr>
      </w:pPr>
      <w:r>
        <w:rPr>
          <w:rFonts w:ascii="Courier New" w:hAnsi="Courier New" w:cs="Courier New"/>
          <w:b/>
          <w:color w:val="0000FF"/>
          <w:sz w:val="36"/>
          <w:szCs w:val="36"/>
        </w:rPr>
        <w:t xml:space="preserve"> PaedDr. Mária </w:t>
      </w:r>
      <w:proofErr w:type="spellStart"/>
      <w:r>
        <w:rPr>
          <w:rFonts w:ascii="Courier New" w:hAnsi="Courier New" w:cs="Courier New"/>
          <w:b/>
          <w:color w:val="0000FF"/>
          <w:sz w:val="36"/>
          <w:szCs w:val="36"/>
        </w:rPr>
        <w:t>Kureková</w:t>
      </w:r>
      <w:proofErr w:type="spellEnd"/>
      <w:r w:rsidRPr="00063958">
        <w:rPr>
          <w:rFonts w:ascii="Courier New" w:hAnsi="Courier New" w:cs="Courier New"/>
          <w:b/>
          <w:color w:val="0000FF"/>
          <w:sz w:val="36"/>
          <w:szCs w:val="36"/>
        </w:rPr>
        <w:t xml:space="preserve"> </w:t>
      </w:r>
    </w:p>
    <w:p w:rsidR="002957C7" w:rsidRDefault="002957C7" w:rsidP="002957C7">
      <w:pPr>
        <w:jc w:val="center"/>
        <w:rPr>
          <w:rFonts w:ascii="Courier New" w:hAnsi="Courier New" w:cs="Courier New"/>
          <w:b/>
          <w:color w:val="0000FF"/>
          <w:sz w:val="36"/>
          <w:szCs w:val="36"/>
        </w:rPr>
      </w:pPr>
      <w:r w:rsidRPr="00063958">
        <w:rPr>
          <w:rFonts w:ascii="Courier New" w:hAnsi="Courier New" w:cs="Courier New"/>
          <w:b/>
          <w:color w:val="0000FF"/>
          <w:sz w:val="36"/>
          <w:szCs w:val="36"/>
        </w:rPr>
        <w:t>riaditeľka školy</w:t>
      </w:r>
    </w:p>
    <w:p w:rsidR="002957C7" w:rsidRPr="00063958" w:rsidRDefault="002957C7" w:rsidP="002957C7">
      <w:pPr>
        <w:jc w:val="center"/>
        <w:rPr>
          <w:rFonts w:ascii="Courier New" w:hAnsi="Courier New" w:cs="Courier New"/>
          <w:b/>
          <w:color w:val="0000FF"/>
          <w:sz w:val="36"/>
          <w:szCs w:val="36"/>
        </w:rPr>
      </w:pPr>
    </w:p>
    <w:p w:rsidR="002957C7" w:rsidRDefault="002957C7" w:rsidP="002957C7"/>
    <w:p w:rsidR="002957C7" w:rsidRDefault="002957C7" w:rsidP="002957C7">
      <w:pPr>
        <w:pStyle w:val="Nzov"/>
        <w:rPr>
          <w:rFonts w:ascii="Arial" w:hAnsi="Arial" w:cs="Arial"/>
          <w:b/>
          <w:sz w:val="40"/>
          <w:u w:val="none"/>
        </w:rPr>
      </w:pPr>
    </w:p>
    <w:p w:rsidR="002957C7" w:rsidRPr="00EE300D" w:rsidRDefault="002957C7" w:rsidP="002957C7">
      <w:pPr>
        <w:pStyle w:val="Nzov"/>
        <w:rPr>
          <w:rFonts w:ascii="Arial" w:hAnsi="Arial" w:cs="Arial"/>
          <w:b/>
          <w:sz w:val="40"/>
          <w:u w:val="none"/>
        </w:rPr>
      </w:pPr>
      <w:r>
        <w:rPr>
          <w:rFonts w:ascii="Arial" w:hAnsi="Arial" w:cs="Arial"/>
          <w:b/>
          <w:sz w:val="40"/>
          <w:u w:val="none"/>
        </w:rPr>
        <w:lastRenderedPageBreak/>
        <w:t>Školský poriadok</w:t>
      </w:r>
      <w:r w:rsidRPr="00EE300D">
        <w:rPr>
          <w:rFonts w:ascii="Arial" w:hAnsi="Arial" w:cs="Arial"/>
          <w:b/>
          <w:sz w:val="40"/>
          <w:u w:val="none"/>
        </w:rPr>
        <w:t xml:space="preserve"> ZŠ</w:t>
      </w:r>
      <w:r>
        <w:rPr>
          <w:rFonts w:ascii="Arial" w:hAnsi="Arial" w:cs="Arial"/>
          <w:b/>
          <w:sz w:val="40"/>
          <w:u w:val="none"/>
        </w:rPr>
        <w:t xml:space="preserve"> </w:t>
      </w:r>
      <w:r w:rsidRPr="00EE300D">
        <w:rPr>
          <w:rFonts w:ascii="Arial" w:hAnsi="Arial" w:cs="Arial"/>
          <w:b/>
          <w:sz w:val="40"/>
          <w:u w:val="none"/>
        </w:rPr>
        <w:t>s</w:t>
      </w:r>
      <w:r>
        <w:rPr>
          <w:rFonts w:ascii="Arial" w:hAnsi="Arial" w:cs="Arial"/>
          <w:b/>
          <w:sz w:val="40"/>
          <w:u w:val="none"/>
        </w:rPr>
        <w:t xml:space="preserve"> MŠ Beňadovo 68</w:t>
      </w:r>
    </w:p>
    <w:p w:rsidR="002957C7" w:rsidRPr="00EE300D" w:rsidRDefault="002957C7" w:rsidP="002957C7">
      <w:pPr>
        <w:pStyle w:val="Nzov"/>
        <w:rPr>
          <w:rFonts w:ascii="Arial" w:hAnsi="Arial" w:cs="Arial"/>
          <w:b/>
          <w:sz w:val="40"/>
          <w:u w:val="none"/>
        </w:rPr>
      </w:pPr>
      <w:r w:rsidRPr="00EE300D">
        <w:rPr>
          <w:rFonts w:ascii="Arial" w:hAnsi="Arial" w:cs="Arial"/>
          <w:b/>
          <w:sz w:val="40"/>
          <w:u w:val="none"/>
        </w:rPr>
        <w:t xml:space="preserve"> </w:t>
      </w:r>
    </w:p>
    <w:p w:rsidR="002957C7" w:rsidRDefault="002957C7" w:rsidP="002957C7">
      <w:pPr>
        <w:pStyle w:val="Nzov"/>
        <w:rPr>
          <w:rFonts w:ascii="Arial" w:hAnsi="Arial" w:cs="Arial"/>
          <w:sz w:val="40"/>
        </w:rPr>
      </w:pPr>
    </w:p>
    <w:p w:rsidR="002957C7" w:rsidRPr="0076140E" w:rsidRDefault="002957C7" w:rsidP="002957C7">
      <w:pPr>
        <w:autoSpaceDE w:val="0"/>
        <w:autoSpaceDN w:val="0"/>
        <w:adjustRightInd w:val="0"/>
        <w:jc w:val="both"/>
        <w:rPr>
          <w:rFonts w:ascii="Arial" w:hAnsi="Arial" w:cs="Arial"/>
          <w:b/>
          <w:bCs/>
          <w:color w:val="000000"/>
          <w:sz w:val="32"/>
          <w:szCs w:val="32"/>
        </w:rPr>
      </w:pPr>
    </w:p>
    <w:p w:rsidR="002957C7" w:rsidRPr="0076140E" w:rsidRDefault="002957C7" w:rsidP="002957C7">
      <w:pPr>
        <w:autoSpaceDE w:val="0"/>
        <w:autoSpaceDN w:val="0"/>
        <w:adjustRightInd w:val="0"/>
        <w:ind w:firstLine="708"/>
        <w:jc w:val="both"/>
        <w:rPr>
          <w:rFonts w:ascii="Arial" w:hAnsi="Arial" w:cs="Arial"/>
          <w:color w:val="000000"/>
          <w:sz w:val="24"/>
          <w:szCs w:val="24"/>
        </w:rPr>
      </w:pPr>
      <w:r w:rsidRPr="0076140E">
        <w:rPr>
          <w:rFonts w:ascii="Arial" w:hAnsi="Arial" w:cs="Arial"/>
          <w:color w:val="000000"/>
          <w:sz w:val="24"/>
          <w:szCs w:val="24"/>
        </w:rPr>
        <w:t>Školský poriadok upravuje § 153 zákona 245/2008 o výchove a vzdelávaní (školský zákon). Úlohou</w:t>
      </w:r>
      <w:r>
        <w:rPr>
          <w:rFonts w:ascii="Arial" w:hAnsi="Arial" w:cs="Arial"/>
          <w:color w:val="000000"/>
          <w:sz w:val="24"/>
          <w:szCs w:val="24"/>
        </w:rPr>
        <w:t xml:space="preserve"> </w:t>
      </w:r>
      <w:r w:rsidRPr="0076140E">
        <w:rPr>
          <w:rFonts w:ascii="Arial" w:hAnsi="Arial" w:cs="Arial"/>
          <w:color w:val="000000"/>
          <w:sz w:val="24"/>
          <w:szCs w:val="24"/>
        </w:rPr>
        <w:t>vnútorného poriadku je racionálne rozdelenie úloh, správne využívanie pracovného času a</w:t>
      </w:r>
      <w:r>
        <w:rPr>
          <w:rFonts w:ascii="Arial" w:hAnsi="Arial" w:cs="Arial"/>
          <w:color w:val="000000"/>
          <w:sz w:val="24"/>
          <w:szCs w:val="24"/>
        </w:rPr>
        <w:t> </w:t>
      </w:r>
      <w:r w:rsidRPr="0076140E">
        <w:rPr>
          <w:rFonts w:ascii="Arial" w:hAnsi="Arial" w:cs="Arial"/>
          <w:color w:val="000000"/>
          <w:sz w:val="24"/>
          <w:szCs w:val="24"/>
        </w:rPr>
        <w:t>predchádzanie</w:t>
      </w:r>
      <w:r>
        <w:rPr>
          <w:rFonts w:ascii="Arial" w:hAnsi="Arial" w:cs="Arial"/>
          <w:color w:val="000000"/>
          <w:sz w:val="24"/>
          <w:szCs w:val="24"/>
        </w:rPr>
        <w:t xml:space="preserve"> </w:t>
      </w:r>
      <w:r w:rsidRPr="0076140E">
        <w:rPr>
          <w:rFonts w:ascii="Arial" w:hAnsi="Arial" w:cs="Arial"/>
          <w:color w:val="000000"/>
          <w:sz w:val="24"/>
          <w:szCs w:val="24"/>
        </w:rPr>
        <w:t>školským a pracovným úrazom.</w:t>
      </w:r>
    </w:p>
    <w:p w:rsidR="002957C7" w:rsidRPr="0076140E" w:rsidRDefault="002957C7" w:rsidP="002957C7">
      <w:pPr>
        <w:autoSpaceDE w:val="0"/>
        <w:autoSpaceDN w:val="0"/>
        <w:adjustRightInd w:val="0"/>
        <w:ind w:firstLine="708"/>
        <w:jc w:val="both"/>
        <w:rPr>
          <w:rFonts w:ascii="Arial" w:hAnsi="Arial" w:cs="Arial"/>
          <w:color w:val="000000"/>
          <w:sz w:val="24"/>
          <w:szCs w:val="24"/>
        </w:rPr>
      </w:pPr>
      <w:r w:rsidRPr="0076140E">
        <w:rPr>
          <w:rFonts w:ascii="Arial" w:hAnsi="Arial" w:cs="Arial"/>
          <w:color w:val="000000"/>
          <w:sz w:val="24"/>
          <w:szCs w:val="24"/>
        </w:rPr>
        <w:t>Dodržiavanie vnútorného poriadku utvára dobré predpoklady na chod školy a jej bezpečnosť.</w:t>
      </w:r>
      <w:r>
        <w:rPr>
          <w:rFonts w:ascii="Arial" w:hAnsi="Arial" w:cs="Arial"/>
          <w:color w:val="000000"/>
          <w:sz w:val="24"/>
          <w:szCs w:val="24"/>
        </w:rPr>
        <w:t xml:space="preserve"> </w:t>
      </w:r>
      <w:r w:rsidRPr="0076140E">
        <w:rPr>
          <w:rFonts w:ascii="Arial" w:hAnsi="Arial" w:cs="Arial"/>
          <w:color w:val="000000"/>
          <w:sz w:val="24"/>
          <w:szCs w:val="24"/>
        </w:rPr>
        <w:t>Preto sú všetci zamestnanci a žiaci školy povinní tento vnútorný poriadok dodržiavať.</w:t>
      </w:r>
    </w:p>
    <w:p w:rsidR="002957C7" w:rsidRPr="0076140E" w:rsidRDefault="00404C30" w:rsidP="002957C7">
      <w:pPr>
        <w:autoSpaceDE w:val="0"/>
        <w:autoSpaceDN w:val="0"/>
        <w:adjustRightInd w:val="0"/>
        <w:ind w:firstLine="708"/>
        <w:jc w:val="both"/>
        <w:rPr>
          <w:rFonts w:ascii="Arial" w:hAnsi="Arial" w:cs="Arial"/>
          <w:color w:val="000000"/>
          <w:sz w:val="24"/>
          <w:szCs w:val="24"/>
        </w:rPr>
      </w:pPr>
      <w:r>
        <w:rPr>
          <w:rFonts w:ascii="Arial" w:hAnsi="Arial" w:cs="Arial"/>
          <w:color w:val="000000"/>
          <w:sz w:val="24"/>
          <w:szCs w:val="24"/>
        </w:rPr>
        <w:t>Riaditeľ školy dňom 04</w:t>
      </w:r>
      <w:r w:rsidR="002957C7" w:rsidRPr="0076140E">
        <w:rPr>
          <w:rFonts w:ascii="Arial" w:hAnsi="Arial" w:cs="Arial"/>
          <w:color w:val="000000"/>
          <w:sz w:val="24"/>
          <w:szCs w:val="24"/>
        </w:rPr>
        <w:t>.</w:t>
      </w:r>
      <w:r w:rsidR="002957C7">
        <w:rPr>
          <w:rFonts w:ascii="Arial" w:hAnsi="Arial" w:cs="Arial"/>
          <w:color w:val="000000"/>
          <w:sz w:val="24"/>
          <w:szCs w:val="24"/>
        </w:rPr>
        <w:t>09</w:t>
      </w:r>
      <w:r w:rsidR="002957C7" w:rsidRPr="0076140E">
        <w:rPr>
          <w:rFonts w:ascii="Arial" w:hAnsi="Arial" w:cs="Arial"/>
          <w:color w:val="000000"/>
          <w:sz w:val="24"/>
          <w:szCs w:val="24"/>
        </w:rPr>
        <w:t>.20</w:t>
      </w:r>
      <w:r>
        <w:rPr>
          <w:rFonts w:ascii="Arial" w:hAnsi="Arial" w:cs="Arial"/>
          <w:color w:val="000000"/>
          <w:sz w:val="24"/>
          <w:szCs w:val="24"/>
        </w:rPr>
        <w:t>17</w:t>
      </w:r>
      <w:r w:rsidR="002957C7" w:rsidRPr="0076140E">
        <w:rPr>
          <w:rFonts w:ascii="Arial" w:hAnsi="Arial" w:cs="Arial"/>
          <w:color w:val="000000"/>
          <w:sz w:val="24"/>
          <w:szCs w:val="24"/>
        </w:rPr>
        <w:t xml:space="preserve"> vydáva tento vnútorný poriadok školy, zároveň ruší vnútorný</w:t>
      </w:r>
      <w:r w:rsidR="00116451">
        <w:rPr>
          <w:rFonts w:ascii="Arial" w:hAnsi="Arial" w:cs="Arial"/>
          <w:color w:val="000000"/>
          <w:sz w:val="24"/>
          <w:szCs w:val="24"/>
        </w:rPr>
        <w:t xml:space="preserve"> poriadok školy zo dňa 25.08.2016</w:t>
      </w:r>
      <w:bookmarkStart w:id="0" w:name="_GoBack"/>
      <w:bookmarkEnd w:id="0"/>
      <w:r w:rsidR="002957C7" w:rsidRPr="0076140E">
        <w:rPr>
          <w:rFonts w:ascii="Arial" w:hAnsi="Arial" w:cs="Arial"/>
          <w:color w:val="000000"/>
          <w:sz w:val="24"/>
          <w:szCs w:val="24"/>
        </w:rPr>
        <w:t xml:space="preserve">. </w:t>
      </w:r>
    </w:p>
    <w:p w:rsidR="002957C7" w:rsidRPr="0076140E" w:rsidRDefault="002957C7" w:rsidP="002957C7">
      <w:pPr>
        <w:autoSpaceDE w:val="0"/>
        <w:autoSpaceDN w:val="0"/>
        <w:adjustRightInd w:val="0"/>
        <w:ind w:firstLine="708"/>
        <w:jc w:val="both"/>
        <w:rPr>
          <w:rFonts w:ascii="Arial" w:hAnsi="Arial" w:cs="Arial"/>
          <w:color w:val="000000"/>
          <w:sz w:val="24"/>
          <w:szCs w:val="24"/>
        </w:rPr>
      </w:pPr>
      <w:r w:rsidRPr="0076140E">
        <w:rPr>
          <w:rFonts w:ascii="Arial" w:hAnsi="Arial" w:cs="Arial"/>
          <w:color w:val="000000"/>
          <w:sz w:val="24"/>
          <w:szCs w:val="24"/>
        </w:rPr>
        <w:t>Vyučovanie je organizované podľa rozvrhu hodín, ktorý je schválený riaditeľom školy.</w:t>
      </w:r>
    </w:p>
    <w:p w:rsidR="002957C7" w:rsidRDefault="002957C7" w:rsidP="002957C7">
      <w:pPr>
        <w:autoSpaceDE w:val="0"/>
        <w:autoSpaceDN w:val="0"/>
        <w:adjustRightInd w:val="0"/>
        <w:ind w:firstLine="708"/>
        <w:jc w:val="both"/>
        <w:rPr>
          <w:rFonts w:ascii="Arial" w:hAnsi="Arial" w:cs="Arial"/>
          <w:color w:val="000000"/>
          <w:sz w:val="24"/>
          <w:szCs w:val="24"/>
        </w:rPr>
      </w:pPr>
      <w:r w:rsidRPr="0076140E">
        <w:rPr>
          <w:rFonts w:ascii="Arial" w:hAnsi="Arial" w:cs="Arial"/>
          <w:color w:val="000000"/>
          <w:sz w:val="24"/>
          <w:szCs w:val="24"/>
        </w:rPr>
        <w:t xml:space="preserve">Rozvrh hodín je v každej triede podpísaný triednym učiteľom a riaditeľom školy. </w:t>
      </w:r>
    </w:p>
    <w:p w:rsidR="00404C30" w:rsidRDefault="00404C30" w:rsidP="002957C7">
      <w:pPr>
        <w:autoSpaceDE w:val="0"/>
        <w:autoSpaceDN w:val="0"/>
        <w:adjustRightInd w:val="0"/>
        <w:ind w:firstLine="708"/>
        <w:jc w:val="both"/>
        <w:rPr>
          <w:rFonts w:ascii="Arial" w:hAnsi="Arial" w:cs="Arial"/>
          <w:color w:val="000000"/>
          <w:sz w:val="24"/>
          <w:szCs w:val="24"/>
        </w:rPr>
      </w:pPr>
    </w:p>
    <w:p w:rsidR="00DA117E" w:rsidRDefault="00DA117E" w:rsidP="002957C7">
      <w:pPr>
        <w:autoSpaceDE w:val="0"/>
        <w:autoSpaceDN w:val="0"/>
        <w:adjustRightInd w:val="0"/>
        <w:ind w:firstLine="708"/>
        <w:jc w:val="both"/>
        <w:rPr>
          <w:rFonts w:ascii="Arial" w:hAnsi="Arial" w:cs="Arial"/>
          <w:color w:val="000000"/>
          <w:sz w:val="24"/>
          <w:szCs w:val="24"/>
        </w:rPr>
      </w:pPr>
    </w:p>
    <w:p w:rsidR="002957C7" w:rsidRPr="0076140E" w:rsidRDefault="002957C7" w:rsidP="002957C7">
      <w:pPr>
        <w:autoSpaceDE w:val="0"/>
        <w:autoSpaceDN w:val="0"/>
        <w:adjustRightInd w:val="0"/>
        <w:ind w:firstLine="708"/>
        <w:jc w:val="both"/>
        <w:rPr>
          <w:rFonts w:ascii="Arial" w:hAnsi="Arial" w:cs="Arial"/>
          <w:color w:val="000000"/>
          <w:sz w:val="24"/>
          <w:szCs w:val="24"/>
        </w:rPr>
      </w:pPr>
    </w:p>
    <w:p w:rsidR="002957C7" w:rsidRDefault="002957C7" w:rsidP="002957C7">
      <w:pPr>
        <w:ind w:left="3540"/>
        <w:rPr>
          <w:rFonts w:ascii="Arial" w:hAnsi="Arial" w:cs="Arial"/>
          <w:sz w:val="24"/>
        </w:rPr>
      </w:pPr>
    </w:p>
    <w:tbl>
      <w:tblPr>
        <w:tblW w:w="0" w:type="auto"/>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shd w:val="clear" w:color="auto" w:fill="DAEEF3"/>
        <w:tblLook w:val="04A0" w:firstRow="1" w:lastRow="0" w:firstColumn="1" w:lastColumn="0" w:noHBand="0" w:noVBand="1"/>
      </w:tblPr>
      <w:tblGrid>
        <w:gridCol w:w="9344"/>
      </w:tblGrid>
      <w:tr w:rsidR="002957C7" w:rsidTr="00253302">
        <w:trPr>
          <w:tblCellSpacing w:w="20" w:type="dxa"/>
        </w:trPr>
        <w:tc>
          <w:tcPr>
            <w:tcW w:w="9500" w:type="dxa"/>
            <w:shd w:val="clear" w:color="auto" w:fill="DAEEF3"/>
          </w:tcPr>
          <w:p w:rsidR="002957C7" w:rsidRPr="004E2BE2" w:rsidRDefault="002957C7" w:rsidP="00253302">
            <w:pPr>
              <w:jc w:val="center"/>
              <w:rPr>
                <w:rFonts w:ascii="Arial" w:hAnsi="Arial" w:cs="Arial"/>
                <w:b/>
                <w:sz w:val="24"/>
              </w:rPr>
            </w:pPr>
            <w:r w:rsidRPr="004E2BE2">
              <w:rPr>
                <w:rFonts w:ascii="Arial" w:hAnsi="Arial" w:cs="Arial"/>
                <w:b/>
                <w:sz w:val="32"/>
                <w:szCs w:val="32"/>
              </w:rPr>
              <w:fldChar w:fldCharType="begin"/>
            </w:r>
            <w:r w:rsidRPr="004E2BE2">
              <w:rPr>
                <w:rFonts w:ascii="Arial" w:hAnsi="Arial" w:cs="Arial"/>
                <w:b/>
                <w:sz w:val="32"/>
                <w:szCs w:val="32"/>
              </w:rPr>
              <w:instrText>PRIVATE</w:instrText>
            </w:r>
            <w:r w:rsidRPr="004E2BE2">
              <w:rPr>
                <w:rFonts w:ascii="Arial" w:hAnsi="Arial" w:cs="Arial"/>
                <w:b/>
                <w:sz w:val="32"/>
                <w:szCs w:val="32"/>
              </w:rPr>
              <w:fldChar w:fldCharType="end"/>
            </w:r>
            <w:r w:rsidRPr="004E2BE2">
              <w:rPr>
                <w:rFonts w:ascii="Arial" w:hAnsi="Arial" w:cs="Arial"/>
                <w:b/>
                <w:sz w:val="28"/>
                <w:szCs w:val="28"/>
              </w:rPr>
              <w:t xml:space="preserve"> Organizácia vyučovania</w:t>
            </w:r>
          </w:p>
        </w:tc>
      </w:tr>
    </w:tbl>
    <w:p w:rsidR="002957C7" w:rsidRDefault="002957C7" w:rsidP="002957C7">
      <w:pPr>
        <w:rPr>
          <w:rFonts w:ascii="Arial" w:hAnsi="Arial" w:cs="Arial"/>
          <w:sz w:val="24"/>
        </w:rPr>
      </w:pPr>
    </w:p>
    <w:tbl>
      <w:tblPr>
        <w:tblW w:w="5000" w:type="pct"/>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CellMar>
          <w:left w:w="70" w:type="dxa"/>
          <w:right w:w="70" w:type="dxa"/>
        </w:tblCellMar>
        <w:tblLook w:val="04A0" w:firstRow="1" w:lastRow="0" w:firstColumn="1" w:lastColumn="0" w:noHBand="0" w:noVBand="1"/>
      </w:tblPr>
      <w:tblGrid>
        <w:gridCol w:w="3120"/>
        <w:gridCol w:w="3102"/>
        <w:gridCol w:w="3122"/>
      </w:tblGrid>
      <w:tr w:rsidR="002957C7" w:rsidRPr="00366CB6" w:rsidTr="00253302">
        <w:trPr>
          <w:trHeight w:val="375"/>
          <w:tblCellSpacing w:w="20" w:type="dxa"/>
        </w:trPr>
        <w:tc>
          <w:tcPr>
            <w:tcW w:w="1638" w:type="pct"/>
            <w:shd w:val="clear" w:color="auto" w:fill="C2D69B"/>
            <w:noWrap/>
            <w:vAlign w:val="center"/>
            <w:hideMark/>
          </w:tcPr>
          <w:p w:rsidR="002957C7" w:rsidRPr="00366CB6" w:rsidRDefault="002957C7" w:rsidP="00253302">
            <w:pPr>
              <w:jc w:val="center"/>
              <w:rPr>
                <w:rFonts w:ascii="Arial" w:hAnsi="Arial" w:cs="Arial"/>
                <w:b/>
                <w:bCs/>
                <w:color w:val="993300"/>
                <w:sz w:val="28"/>
                <w:szCs w:val="28"/>
              </w:rPr>
            </w:pPr>
            <w:r w:rsidRPr="00366CB6">
              <w:rPr>
                <w:rFonts w:ascii="Arial" w:hAnsi="Arial" w:cs="Arial"/>
                <w:b/>
                <w:bCs/>
                <w:color w:val="993300"/>
                <w:sz w:val="28"/>
                <w:szCs w:val="28"/>
              </w:rPr>
              <w:t>Hodina</w:t>
            </w:r>
          </w:p>
        </w:tc>
        <w:tc>
          <w:tcPr>
            <w:tcW w:w="1639" w:type="pct"/>
            <w:shd w:val="clear" w:color="auto" w:fill="C2D69B"/>
            <w:noWrap/>
            <w:vAlign w:val="center"/>
            <w:hideMark/>
          </w:tcPr>
          <w:p w:rsidR="002957C7" w:rsidRPr="00366CB6" w:rsidRDefault="002957C7" w:rsidP="00253302">
            <w:pPr>
              <w:jc w:val="center"/>
              <w:rPr>
                <w:rFonts w:ascii="Arial" w:hAnsi="Arial" w:cs="Arial"/>
                <w:b/>
                <w:bCs/>
                <w:color w:val="993300"/>
                <w:sz w:val="28"/>
                <w:szCs w:val="28"/>
              </w:rPr>
            </w:pPr>
            <w:r w:rsidRPr="00366CB6">
              <w:rPr>
                <w:rFonts w:ascii="Arial" w:hAnsi="Arial" w:cs="Arial"/>
                <w:b/>
                <w:bCs/>
                <w:color w:val="993300"/>
                <w:sz w:val="28"/>
                <w:szCs w:val="28"/>
              </w:rPr>
              <w:t>Od</w:t>
            </w:r>
          </w:p>
        </w:tc>
        <w:tc>
          <w:tcPr>
            <w:tcW w:w="1639" w:type="pct"/>
            <w:shd w:val="clear" w:color="auto" w:fill="C2D69B"/>
            <w:noWrap/>
            <w:vAlign w:val="center"/>
            <w:hideMark/>
          </w:tcPr>
          <w:p w:rsidR="002957C7" w:rsidRPr="00366CB6" w:rsidRDefault="002957C7" w:rsidP="00253302">
            <w:pPr>
              <w:jc w:val="center"/>
              <w:rPr>
                <w:rFonts w:ascii="Arial" w:hAnsi="Arial" w:cs="Arial"/>
                <w:b/>
                <w:bCs/>
                <w:color w:val="993300"/>
                <w:sz w:val="28"/>
                <w:szCs w:val="28"/>
              </w:rPr>
            </w:pPr>
            <w:r w:rsidRPr="00366CB6">
              <w:rPr>
                <w:rFonts w:ascii="Arial" w:hAnsi="Arial" w:cs="Arial"/>
                <w:b/>
                <w:bCs/>
                <w:color w:val="993300"/>
                <w:sz w:val="28"/>
                <w:szCs w:val="28"/>
              </w:rPr>
              <w:t>do</w:t>
            </w:r>
          </w:p>
        </w:tc>
      </w:tr>
      <w:tr w:rsidR="002957C7" w:rsidRPr="00366CB6" w:rsidTr="00253302">
        <w:trPr>
          <w:trHeight w:val="315"/>
          <w:tblCellSpacing w:w="20" w:type="dxa"/>
        </w:trPr>
        <w:tc>
          <w:tcPr>
            <w:tcW w:w="1638" w:type="pct"/>
            <w:shd w:val="clear" w:color="auto" w:fill="auto"/>
            <w:noWrap/>
            <w:vAlign w:val="center"/>
            <w:hideMark/>
          </w:tcPr>
          <w:p w:rsidR="002957C7" w:rsidRPr="00366CB6" w:rsidRDefault="002957C7" w:rsidP="00253302">
            <w:pPr>
              <w:jc w:val="center"/>
              <w:rPr>
                <w:rFonts w:ascii="Arial" w:hAnsi="Arial" w:cs="Arial"/>
                <w:b/>
                <w:bCs/>
                <w:sz w:val="24"/>
                <w:szCs w:val="24"/>
              </w:rPr>
            </w:pPr>
            <w:r w:rsidRPr="00366CB6">
              <w:rPr>
                <w:rFonts w:ascii="Arial" w:hAnsi="Arial" w:cs="Arial"/>
                <w:b/>
                <w:bCs/>
                <w:sz w:val="24"/>
                <w:szCs w:val="24"/>
              </w:rPr>
              <w:t>1.hod.</w:t>
            </w:r>
          </w:p>
        </w:tc>
        <w:tc>
          <w:tcPr>
            <w:tcW w:w="1639" w:type="pct"/>
            <w:shd w:val="clear" w:color="auto" w:fill="auto"/>
            <w:noWrap/>
            <w:vAlign w:val="center"/>
            <w:hideMark/>
          </w:tcPr>
          <w:p w:rsidR="002957C7" w:rsidRPr="00366CB6" w:rsidRDefault="002957C7" w:rsidP="00253302">
            <w:pPr>
              <w:jc w:val="center"/>
              <w:rPr>
                <w:rFonts w:ascii="Arial" w:hAnsi="Arial" w:cs="Arial"/>
                <w:b/>
                <w:bCs/>
                <w:color w:val="3366FF"/>
                <w:sz w:val="24"/>
                <w:szCs w:val="24"/>
              </w:rPr>
            </w:pPr>
            <w:r>
              <w:rPr>
                <w:rFonts w:ascii="Arial" w:hAnsi="Arial" w:cs="Arial"/>
                <w:b/>
                <w:bCs/>
                <w:color w:val="3366FF"/>
                <w:sz w:val="24"/>
                <w:szCs w:val="24"/>
              </w:rPr>
              <w:t>7.30</w:t>
            </w:r>
          </w:p>
        </w:tc>
        <w:tc>
          <w:tcPr>
            <w:tcW w:w="1639" w:type="pct"/>
            <w:shd w:val="clear" w:color="auto" w:fill="auto"/>
            <w:noWrap/>
            <w:vAlign w:val="center"/>
            <w:hideMark/>
          </w:tcPr>
          <w:p w:rsidR="002957C7" w:rsidRPr="00366CB6" w:rsidRDefault="002957C7" w:rsidP="00253302">
            <w:pPr>
              <w:jc w:val="center"/>
              <w:rPr>
                <w:rFonts w:ascii="Arial" w:hAnsi="Arial" w:cs="Arial"/>
                <w:b/>
                <w:bCs/>
                <w:color w:val="3366FF"/>
                <w:sz w:val="24"/>
                <w:szCs w:val="24"/>
              </w:rPr>
            </w:pPr>
            <w:r>
              <w:rPr>
                <w:rFonts w:ascii="Arial" w:hAnsi="Arial" w:cs="Arial"/>
                <w:b/>
                <w:bCs/>
                <w:color w:val="3366FF"/>
                <w:sz w:val="24"/>
                <w:szCs w:val="24"/>
              </w:rPr>
              <w:t>8.15</w:t>
            </w:r>
          </w:p>
        </w:tc>
      </w:tr>
      <w:tr w:rsidR="002957C7" w:rsidRPr="00366CB6" w:rsidTr="00253302">
        <w:trPr>
          <w:trHeight w:val="315"/>
          <w:tblCellSpacing w:w="20" w:type="dxa"/>
        </w:trPr>
        <w:tc>
          <w:tcPr>
            <w:tcW w:w="1638" w:type="pct"/>
            <w:shd w:val="clear" w:color="auto" w:fill="auto"/>
            <w:noWrap/>
            <w:vAlign w:val="center"/>
            <w:hideMark/>
          </w:tcPr>
          <w:p w:rsidR="002957C7" w:rsidRPr="00366CB6" w:rsidRDefault="002957C7" w:rsidP="00253302">
            <w:pPr>
              <w:jc w:val="center"/>
              <w:rPr>
                <w:rFonts w:ascii="Arial" w:hAnsi="Arial" w:cs="Arial"/>
                <w:b/>
                <w:bCs/>
                <w:sz w:val="24"/>
                <w:szCs w:val="24"/>
              </w:rPr>
            </w:pPr>
            <w:r w:rsidRPr="00366CB6">
              <w:rPr>
                <w:rFonts w:ascii="Arial" w:hAnsi="Arial" w:cs="Arial"/>
                <w:b/>
                <w:bCs/>
                <w:sz w:val="24"/>
                <w:szCs w:val="24"/>
              </w:rPr>
              <w:t>2.hod.</w:t>
            </w:r>
          </w:p>
        </w:tc>
        <w:tc>
          <w:tcPr>
            <w:tcW w:w="1639" w:type="pct"/>
            <w:shd w:val="clear" w:color="auto" w:fill="auto"/>
            <w:noWrap/>
            <w:vAlign w:val="center"/>
            <w:hideMark/>
          </w:tcPr>
          <w:p w:rsidR="002957C7" w:rsidRPr="00366CB6" w:rsidRDefault="002957C7" w:rsidP="00253302">
            <w:pPr>
              <w:jc w:val="center"/>
              <w:rPr>
                <w:rFonts w:ascii="Arial" w:hAnsi="Arial" w:cs="Arial"/>
                <w:b/>
                <w:bCs/>
                <w:color w:val="3366FF"/>
                <w:sz w:val="24"/>
                <w:szCs w:val="24"/>
              </w:rPr>
            </w:pPr>
            <w:r>
              <w:rPr>
                <w:rFonts w:ascii="Arial" w:hAnsi="Arial" w:cs="Arial"/>
                <w:b/>
                <w:bCs/>
                <w:color w:val="3366FF"/>
                <w:sz w:val="24"/>
                <w:szCs w:val="24"/>
              </w:rPr>
              <w:t>8.25</w:t>
            </w:r>
          </w:p>
        </w:tc>
        <w:tc>
          <w:tcPr>
            <w:tcW w:w="1639" w:type="pct"/>
            <w:shd w:val="clear" w:color="auto" w:fill="auto"/>
            <w:noWrap/>
            <w:vAlign w:val="center"/>
            <w:hideMark/>
          </w:tcPr>
          <w:p w:rsidR="002957C7" w:rsidRPr="00366CB6" w:rsidRDefault="002957C7" w:rsidP="00253302">
            <w:pPr>
              <w:jc w:val="center"/>
              <w:rPr>
                <w:rFonts w:ascii="Arial" w:hAnsi="Arial" w:cs="Arial"/>
                <w:b/>
                <w:bCs/>
                <w:color w:val="3366FF"/>
                <w:sz w:val="24"/>
                <w:szCs w:val="24"/>
              </w:rPr>
            </w:pPr>
            <w:r>
              <w:rPr>
                <w:rFonts w:ascii="Arial" w:hAnsi="Arial" w:cs="Arial"/>
                <w:b/>
                <w:bCs/>
                <w:color w:val="3366FF"/>
                <w:sz w:val="24"/>
                <w:szCs w:val="24"/>
              </w:rPr>
              <w:t>9.10</w:t>
            </w:r>
          </w:p>
        </w:tc>
      </w:tr>
      <w:tr w:rsidR="002957C7" w:rsidRPr="00366CB6" w:rsidTr="00253302">
        <w:trPr>
          <w:trHeight w:val="315"/>
          <w:tblCellSpacing w:w="20" w:type="dxa"/>
        </w:trPr>
        <w:tc>
          <w:tcPr>
            <w:tcW w:w="1638" w:type="pct"/>
            <w:shd w:val="clear" w:color="auto" w:fill="auto"/>
            <w:noWrap/>
            <w:vAlign w:val="center"/>
            <w:hideMark/>
          </w:tcPr>
          <w:p w:rsidR="002957C7" w:rsidRPr="00366CB6" w:rsidRDefault="002957C7" w:rsidP="00253302">
            <w:pPr>
              <w:jc w:val="center"/>
              <w:rPr>
                <w:rFonts w:ascii="Arial" w:hAnsi="Arial" w:cs="Arial"/>
                <w:b/>
                <w:bCs/>
                <w:sz w:val="24"/>
                <w:szCs w:val="24"/>
              </w:rPr>
            </w:pPr>
            <w:r w:rsidRPr="00366CB6">
              <w:rPr>
                <w:rFonts w:ascii="Arial" w:hAnsi="Arial" w:cs="Arial"/>
                <w:b/>
                <w:bCs/>
                <w:sz w:val="24"/>
                <w:szCs w:val="24"/>
              </w:rPr>
              <w:t>3.hod.</w:t>
            </w:r>
          </w:p>
        </w:tc>
        <w:tc>
          <w:tcPr>
            <w:tcW w:w="1639" w:type="pct"/>
            <w:shd w:val="clear" w:color="auto" w:fill="auto"/>
            <w:noWrap/>
            <w:vAlign w:val="center"/>
            <w:hideMark/>
          </w:tcPr>
          <w:p w:rsidR="002957C7" w:rsidRPr="00366CB6" w:rsidRDefault="002957C7" w:rsidP="00253302">
            <w:pPr>
              <w:jc w:val="center"/>
              <w:rPr>
                <w:rFonts w:ascii="Arial" w:hAnsi="Arial" w:cs="Arial"/>
                <w:b/>
                <w:bCs/>
                <w:color w:val="3366FF"/>
                <w:sz w:val="24"/>
                <w:szCs w:val="24"/>
              </w:rPr>
            </w:pPr>
            <w:r>
              <w:rPr>
                <w:rFonts w:ascii="Arial" w:hAnsi="Arial" w:cs="Arial"/>
                <w:b/>
                <w:bCs/>
                <w:color w:val="3366FF"/>
                <w:sz w:val="24"/>
                <w:szCs w:val="24"/>
              </w:rPr>
              <w:t>9.25</w:t>
            </w:r>
          </w:p>
        </w:tc>
        <w:tc>
          <w:tcPr>
            <w:tcW w:w="1639" w:type="pct"/>
            <w:shd w:val="clear" w:color="auto" w:fill="auto"/>
            <w:noWrap/>
            <w:vAlign w:val="center"/>
            <w:hideMark/>
          </w:tcPr>
          <w:p w:rsidR="002957C7" w:rsidRPr="00366CB6" w:rsidRDefault="002957C7" w:rsidP="00253302">
            <w:pPr>
              <w:jc w:val="center"/>
              <w:rPr>
                <w:rFonts w:ascii="Arial" w:hAnsi="Arial" w:cs="Arial"/>
                <w:b/>
                <w:bCs/>
                <w:color w:val="3366FF"/>
                <w:sz w:val="24"/>
                <w:szCs w:val="24"/>
              </w:rPr>
            </w:pPr>
            <w:r>
              <w:rPr>
                <w:rFonts w:ascii="Arial" w:hAnsi="Arial" w:cs="Arial"/>
                <w:b/>
                <w:bCs/>
                <w:color w:val="3366FF"/>
                <w:sz w:val="24"/>
                <w:szCs w:val="24"/>
              </w:rPr>
              <w:t>10.10</w:t>
            </w:r>
          </w:p>
        </w:tc>
      </w:tr>
      <w:tr w:rsidR="002957C7" w:rsidRPr="00366CB6" w:rsidTr="00253302">
        <w:trPr>
          <w:trHeight w:val="315"/>
          <w:tblCellSpacing w:w="20" w:type="dxa"/>
        </w:trPr>
        <w:tc>
          <w:tcPr>
            <w:tcW w:w="1638" w:type="pct"/>
            <w:shd w:val="clear" w:color="auto" w:fill="auto"/>
            <w:noWrap/>
            <w:vAlign w:val="center"/>
            <w:hideMark/>
          </w:tcPr>
          <w:p w:rsidR="002957C7" w:rsidRPr="00366CB6" w:rsidRDefault="002957C7" w:rsidP="00253302">
            <w:pPr>
              <w:jc w:val="center"/>
              <w:rPr>
                <w:rFonts w:ascii="Arial" w:hAnsi="Arial" w:cs="Arial"/>
                <w:b/>
                <w:bCs/>
                <w:sz w:val="24"/>
                <w:szCs w:val="24"/>
              </w:rPr>
            </w:pPr>
            <w:r w:rsidRPr="00366CB6">
              <w:rPr>
                <w:rFonts w:ascii="Arial" w:hAnsi="Arial" w:cs="Arial"/>
                <w:b/>
                <w:bCs/>
                <w:sz w:val="24"/>
                <w:szCs w:val="24"/>
              </w:rPr>
              <w:t>4.hod.</w:t>
            </w:r>
          </w:p>
        </w:tc>
        <w:tc>
          <w:tcPr>
            <w:tcW w:w="1639" w:type="pct"/>
            <w:shd w:val="clear" w:color="auto" w:fill="auto"/>
            <w:noWrap/>
            <w:vAlign w:val="center"/>
            <w:hideMark/>
          </w:tcPr>
          <w:p w:rsidR="002957C7" w:rsidRPr="00366CB6" w:rsidRDefault="00562B36" w:rsidP="00253302">
            <w:pPr>
              <w:jc w:val="center"/>
              <w:rPr>
                <w:rFonts w:ascii="Arial" w:hAnsi="Arial" w:cs="Arial"/>
                <w:b/>
                <w:bCs/>
                <w:color w:val="3366FF"/>
                <w:sz w:val="24"/>
                <w:szCs w:val="24"/>
              </w:rPr>
            </w:pPr>
            <w:r>
              <w:rPr>
                <w:rFonts w:ascii="Arial" w:hAnsi="Arial" w:cs="Arial"/>
                <w:b/>
                <w:bCs/>
                <w:color w:val="3366FF"/>
                <w:sz w:val="24"/>
                <w:szCs w:val="24"/>
              </w:rPr>
              <w:t>10</w:t>
            </w:r>
            <w:r w:rsidR="002957C7">
              <w:rPr>
                <w:rFonts w:ascii="Arial" w:hAnsi="Arial" w:cs="Arial"/>
                <w:b/>
                <w:bCs/>
                <w:color w:val="3366FF"/>
                <w:sz w:val="24"/>
                <w:szCs w:val="24"/>
              </w:rPr>
              <w:t>.20</w:t>
            </w:r>
          </w:p>
        </w:tc>
        <w:tc>
          <w:tcPr>
            <w:tcW w:w="1639" w:type="pct"/>
            <w:shd w:val="clear" w:color="auto" w:fill="auto"/>
            <w:noWrap/>
            <w:vAlign w:val="center"/>
            <w:hideMark/>
          </w:tcPr>
          <w:p w:rsidR="002957C7" w:rsidRPr="00366CB6" w:rsidRDefault="002957C7" w:rsidP="00253302">
            <w:pPr>
              <w:jc w:val="center"/>
              <w:rPr>
                <w:rFonts w:ascii="Arial" w:hAnsi="Arial" w:cs="Arial"/>
                <w:b/>
                <w:bCs/>
                <w:color w:val="3366FF"/>
                <w:sz w:val="24"/>
                <w:szCs w:val="24"/>
              </w:rPr>
            </w:pPr>
            <w:r>
              <w:rPr>
                <w:rFonts w:ascii="Arial" w:hAnsi="Arial" w:cs="Arial"/>
                <w:b/>
                <w:bCs/>
                <w:color w:val="3366FF"/>
                <w:sz w:val="24"/>
                <w:szCs w:val="24"/>
              </w:rPr>
              <w:t>11.05</w:t>
            </w:r>
          </w:p>
        </w:tc>
      </w:tr>
      <w:tr w:rsidR="002957C7" w:rsidRPr="00366CB6" w:rsidTr="00253302">
        <w:trPr>
          <w:trHeight w:val="315"/>
          <w:tblCellSpacing w:w="20" w:type="dxa"/>
        </w:trPr>
        <w:tc>
          <w:tcPr>
            <w:tcW w:w="1638" w:type="pct"/>
            <w:shd w:val="clear" w:color="auto" w:fill="auto"/>
            <w:noWrap/>
            <w:vAlign w:val="center"/>
            <w:hideMark/>
          </w:tcPr>
          <w:p w:rsidR="002957C7" w:rsidRPr="00366CB6" w:rsidRDefault="002957C7" w:rsidP="00253302">
            <w:pPr>
              <w:jc w:val="center"/>
              <w:rPr>
                <w:rFonts w:ascii="Arial" w:hAnsi="Arial" w:cs="Arial"/>
                <w:b/>
                <w:bCs/>
                <w:sz w:val="24"/>
                <w:szCs w:val="24"/>
              </w:rPr>
            </w:pPr>
            <w:r w:rsidRPr="00366CB6">
              <w:rPr>
                <w:rFonts w:ascii="Arial" w:hAnsi="Arial" w:cs="Arial"/>
                <w:b/>
                <w:bCs/>
                <w:sz w:val="24"/>
                <w:szCs w:val="24"/>
              </w:rPr>
              <w:t>5.hod.</w:t>
            </w:r>
          </w:p>
        </w:tc>
        <w:tc>
          <w:tcPr>
            <w:tcW w:w="1639" w:type="pct"/>
            <w:shd w:val="clear" w:color="auto" w:fill="auto"/>
            <w:noWrap/>
            <w:vAlign w:val="center"/>
            <w:hideMark/>
          </w:tcPr>
          <w:p w:rsidR="002957C7" w:rsidRPr="00366CB6" w:rsidRDefault="002957C7" w:rsidP="00253302">
            <w:pPr>
              <w:jc w:val="center"/>
              <w:rPr>
                <w:rFonts w:ascii="Arial" w:hAnsi="Arial" w:cs="Arial"/>
                <w:b/>
                <w:bCs/>
                <w:color w:val="3366FF"/>
                <w:sz w:val="24"/>
                <w:szCs w:val="24"/>
              </w:rPr>
            </w:pPr>
            <w:r>
              <w:rPr>
                <w:rFonts w:ascii="Arial" w:hAnsi="Arial" w:cs="Arial"/>
                <w:b/>
                <w:bCs/>
                <w:color w:val="3366FF"/>
                <w:sz w:val="24"/>
                <w:szCs w:val="24"/>
              </w:rPr>
              <w:t>11.15</w:t>
            </w:r>
          </w:p>
        </w:tc>
        <w:tc>
          <w:tcPr>
            <w:tcW w:w="1639" w:type="pct"/>
            <w:shd w:val="clear" w:color="auto" w:fill="auto"/>
            <w:noWrap/>
            <w:vAlign w:val="center"/>
            <w:hideMark/>
          </w:tcPr>
          <w:p w:rsidR="002957C7" w:rsidRPr="00366CB6" w:rsidRDefault="002957C7" w:rsidP="00253302">
            <w:pPr>
              <w:jc w:val="center"/>
              <w:rPr>
                <w:rFonts w:ascii="Arial" w:hAnsi="Arial" w:cs="Arial"/>
                <w:b/>
                <w:bCs/>
                <w:color w:val="3366FF"/>
                <w:sz w:val="24"/>
                <w:szCs w:val="24"/>
              </w:rPr>
            </w:pPr>
            <w:r>
              <w:rPr>
                <w:rFonts w:ascii="Arial" w:hAnsi="Arial" w:cs="Arial"/>
                <w:b/>
                <w:bCs/>
                <w:color w:val="3366FF"/>
                <w:sz w:val="24"/>
                <w:szCs w:val="24"/>
              </w:rPr>
              <w:t>12.00</w:t>
            </w:r>
          </w:p>
        </w:tc>
      </w:tr>
      <w:tr w:rsidR="002957C7" w:rsidRPr="00366CB6" w:rsidTr="00253302">
        <w:trPr>
          <w:trHeight w:val="315"/>
          <w:tblCellSpacing w:w="20" w:type="dxa"/>
        </w:trPr>
        <w:tc>
          <w:tcPr>
            <w:tcW w:w="1638" w:type="pct"/>
            <w:shd w:val="clear" w:color="auto" w:fill="auto"/>
            <w:noWrap/>
            <w:vAlign w:val="center"/>
            <w:hideMark/>
          </w:tcPr>
          <w:p w:rsidR="002957C7" w:rsidRPr="00366CB6" w:rsidRDefault="002957C7" w:rsidP="00253302">
            <w:pPr>
              <w:jc w:val="center"/>
              <w:rPr>
                <w:rFonts w:ascii="Arial" w:hAnsi="Arial" w:cs="Arial"/>
                <w:b/>
                <w:bCs/>
                <w:sz w:val="24"/>
                <w:szCs w:val="24"/>
              </w:rPr>
            </w:pPr>
            <w:r w:rsidRPr="00366CB6">
              <w:rPr>
                <w:rFonts w:ascii="Arial" w:hAnsi="Arial" w:cs="Arial"/>
                <w:b/>
                <w:bCs/>
                <w:sz w:val="24"/>
                <w:szCs w:val="24"/>
              </w:rPr>
              <w:t>6.hod.</w:t>
            </w:r>
          </w:p>
        </w:tc>
        <w:tc>
          <w:tcPr>
            <w:tcW w:w="1639" w:type="pct"/>
            <w:shd w:val="clear" w:color="auto" w:fill="auto"/>
            <w:noWrap/>
            <w:vAlign w:val="center"/>
            <w:hideMark/>
          </w:tcPr>
          <w:p w:rsidR="002957C7" w:rsidRPr="00366CB6" w:rsidRDefault="002957C7" w:rsidP="00253302">
            <w:pPr>
              <w:jc w:val="center"/>
              <w:rPr>
                <w:rFonts w:ascii="Arial" w:hAnsi="Arial" w:cs="Arial"/>
                <w:b/>
                <w:bCs/>
                <w:color w:val="3366FF"/>
                <w:sz w:val="24"/>
                <w:szCs w:val="24"/>
              </w:rPr>
            </w:pPr>
            <w:r>
              <w:rPr>
                <w:rFonts w:ascii="Arial" w:hAnsi="Arial" w:cs="Arial"/>
                <w:b/>
                <w:bCs/>
                <w:color w:val="3366FF"/>
                <w:sz w:val="24"/>
                <w:szCs w:val="24"/>
              </w:rPr>
              <w:t>12.10</w:t>
            </w:r>
          </w:p>
        </w:tc>
        <w:tc>
          <w:tcPr>
            <w:tcW w:w="1639" w:type="pct"/>
            <w:shd w:val="clear" w:color="auto" w:fill="auto"/>
            <w:noWrap/>
            <w:vAlign w:val="center"/>
            <w:hideMark/>
          </w:tcPr>
          <w:p w:rsidR="002957C7" w:rsidRPr="00366CB6" w:rsidRDefault="002957C7" w:rsidP="00253302">
            <w:pPr>
              <w:jc w:val="center"/>
              <w:rPr>
                <w:rFonts w:ascii="Arial" w:hAnsi="Arial" w:cs="Arial"/>
                <w:b/>
                <w:bCs/>
                <w:color w:val="3366FF"/>
                <w:sz w:val="24"/>
                <w:szCs w:val="24"/>
              </w:rPr>
            </w:pPr>
            <w:r>
              <w:rPr>
                <w:rFonts w:ascii="Arial" w:hAnsi="Arial" w:cs="Arial"/>
                <w:b/>
                <w:bCs/>
                <w:color w:val="3366FF"/>
                <w:sz w:val="24"/>
                <w:szCs w:val="24"/>
              </w:rPr>
              <w:t>12.55</w:t>
            </w:r>
          </w:p>
        </w:tc>
      </w:tr>
      <w:tr w:rsidR="002957C7" w:rsidRPr="00366CB6" w:rsidTr="00253302">
        <w:trPr>
          <w:trHeight w:val="315"/>
          <w:tblCellSpacing w:w="20" w:type="dxa"/>
        </w:trPr>
        <w:tc>
          <w:tcPr>
            <w:tcW w:w="1638" w:type="pct"/>
            <w:shd w:val="clear" w:color="auto" w:fill="auto"/>
            <w:noWrap/>
            <w:vAlign w:val="center"/>
            <w:hideMark/>
          </w:tcPr>
          <w:p w:rsidR="002957C7" w:rsidRPr="00366CB6" w:rsidRDefault="002957C7" w:rsidP="00253302">
            <w:pPr>
              <w:jc w:val="center"/>
              <w:rPr>
                <w:rFonts w:ascii="Arial" w:hAnsi="Arial" w:cs="Arial"/>
                <w:b/>
                <w:bCs/>
                <w:sz w:val="24"/>
                <w:szCs w:val="24"/>
              </w:rPr>
            </w:pPr>
            <w:r w:rsidRPr="00366CB6">
              <w:rPr>
                <w:rFonts w:ascii="Arial" w:hAnsi="Arial" w:cs="Arial"/>
                <w:b/>
                <w:bCs/>
                <w:sz w:val="24"/>
                <w:szCs w:val="24"/>
              </w:rPr>
              <w:t>7.hod.</w:t>
            </w:r>
          </w:p>
        </w:tc>
        <w:tc>
          <w:tcPr>
            <w:tcW w:w="1639" w:type="pct"/>
            <w:shd w:val="clear" w:color="auto" w:fill="auto"/>
            <w:noWrap/>
            <w:vAlign w:val="center"/>
            <w:hideMark/>
          </w:tcPr>
          <w:p w:rsidR="002957C7" w:rsidRPr="00366CB6" w:rsidRDefault="002957C7" w:rsidP="00253302">
            <w:pPr>
              <w:jc w:val="center"/>
              <w:rPr>
                <w:rFonts w:ascii="Arial" w:hAnsi="Arial" w:cs="Arial"/>
                <w:b/>
                <w:bCs/>
                <w:color w:val="3366FF"/>
                <w:sz w:val="24"/>
                <w:szCs w:val="24"/>
              </w:rPr>
            </w:pPr>
            <w:r>
              <w:rPr>
                <w:rFonts w:ascii="Arial" w:hAnsi="Arial" w:cs="Arial"/>
                <w:b/>
                <w:bCs/>
                <w:color w:val="3366FF"/>
                <w:sz w:val="24"/>
                <w:szCs w:val="24"/>
              </w:rPr>
              <w:t>13.05</w:t>
            </w:r>
          </w:p>
        </w:tc>
        <w:tc>
          <w:tcPr>
            <w:tcW w:w="1639" w:type="pct"/>
            <w:shd w:val="clear" w:color="auto" w:fill="auto"/>
            <w:noWrap/>
            <w:vAlign w:val="center"/>
            <w:hideMark/>
          </w:tcPr>
          <w:p w:rsidR="002957C7" w:rsidRPr="00366CB6" w:rsidRDefault="002957C7" w:rsidP="00253302">
            <w:pPr>
              <w:jc w:val="center"/>
              <w:rPr>
                <w:rFonts w:ascii="Arial" w:hAnsi="Arial" w:cs="Arial"/>
                <w:b/>
                <w:bCs/>
                <w:color w:val="3366FF"/>
                <w:sz w:val="24"/>
                <w:szCs w:val="24"/>
              </w:rPr>
            </w:pPr>
            <w:r>
              <w:rPr>
                <w:rFonts w:ascii="Arial" w:hAnsi="Arial" w:cs="Arial"/>
                <w:b/>
                <w:bCs/>
                <w:color w:val="3366FF"/>
                <w:sz w:val="24"/>
                <w:szCs w:val="24"/>
              </w:rPr>
              <w:t>13.50</w:t>
            </w:r>
          </w:p>
        </w:tc>
      </w:tr>
      <w:tr w:rsidR="002957C7" w:rsidRPr="00366CB6" w:rsidTr="00253302">
        <w:trPr>
          <w:trHeight w:val="315"/>
          <w:tblCellSpacing w:w="20" w:type="dxa"/>
        </w:trPr>
        <w:tc>
          <w:tcPr>
            <w:tcW w:w="1638" w:type="pct"/>
            <w:shd w:val="clear" w:color="auto" w:fill="auto"/>
            <w:noWrap/>
            <w:vAlign w:val="center"/>
            <w:hideMark/>
          </w:tcPr>
          <w:p w:rsidR="002957C7" w:rsidRPr="00366CB6" w:rsidRDefault="002957C7" w:rsidP="00253302">
            <w:pPr>
              <w:jc w:val="center"/>
              <w:rPr>
                <w:rFonts w:ascii="Arial" w:hAnsi="Arial" w:cs="Arial"/>
                <w:b/>
                <w:bCs/>
                <w:sz w:val="24"/>
                <w:szCs w:val="24"/>
              </w:rPr>
            </w:pPr>
            <w:r w:rsidRPr="00366CB6">
              <w:rPr>
                <w:rFonts w:ascii="Arial" w:hAnsi="Arial" w:cs="Arial"/>
                <w:b/>
                <w:bCs/>
                <w:sz w:val="24"/>
                <w:szCs w:val="24"/>
              </w:rPr>
              <w:t>8.hod.</w:t>
            </w:r>
          </w:p>
        </w:tc>
        <w:tc>
          <w:tcPr>
            <w:tcW w:w="1639" w:type="pct"/>
            <w:shd w:val="clear" w:color="auto" w:fill="auto"/>
            <w:noWrap/>
            <w:vAlign w:val="center"/>
            <w:hideMark/>
          </w:tcPr>
          <w:p w:rsidR="002957C7" w:rsidRPr="00366CB6" w:rsidRDefault="002957C7" w:rsidP="00253302">
            <w:pPr>
              <w:jc w:val="center"/>
              <w:rPr>
                <w:rFonts w:ascii="Arial" w:hAnsi="Arial" w:cs="Arial"/>
                <w:b/>
                <w:bCs/>
                <w:color w:val="3366FF"/>
                <w:sz w:val="24"/>
                <w:szCs w:val="24"/>
              </w:rPr>
            </w:pPr>
            <w:r>
              <w:rPr>
                <w:rFonts w:ascii="Arial" w:hAnsi="Arial" w:cs="Arial"/>
                <w:b/>
                <w:bCs/>
                <w:color w:val="3366FF"/>
                <w:sz w:val="24"/>
                <w:szCs w:val="24"/>
              </w:rPr>
              <w:t>14.00</w:t>
            </w:r>
          </w:p>
        </w:tc>
        <w:tc>
          <w:tcPr>
            <w:tcW w:w="1639" w:type="pct"/>
            <w:shd w:val="clear" w:color="auto" w:fill="auto"/>
            <w:noWrap/>
            <w:vAlign w:val="center"/>
            <w:hideMark/>
          </w:tcPr>
          <w:p w:rsidR="002957C7" w:rsidRPr="00366CB6" w:rsidRDefault="002957C7" w:rsidP="00253302">
            <w:pPr>
              <w:jc w:val="center"/>
              <w:rPr>
                <w:rFonts w:ascii="Arial" w:hAnsi="Arial" w:cs="Arial"/>
                <w:b/>
                <w:bCs/>
                <w:color w:val="3366FF"/>
                <w:sz w:val="24"/>
                <w:szCs w:val="24"/>
              </w:rPr>
            </w:pPr>
            <w:r>
              <w:rPr>
                <w:rFonts w:ascii="Arial" w:hAnsi="Arial" w:cs="Arial"/>
                <w:b/>
                <w:bCs/>
                <w:color w:val="3366FF"/>
                <w:sz w:val="24"/>
                <w:szCs w:val="24"/>
              </w:rPr>
              <w:t>14.45</w:t>
            </w:r>
          </w:p>
        </w:tc>
      </w:tr>
      <w:tr w:rsidR="002957C7" w:rsidRPr="00366CB6" w:rsidTr="00253302">
        <w:trPr>
          <w:trHeight w:val="330"/>
          <w:tblCellSpacing w:w="20" w:type="dxa"/>
        </w:trPr>
        <w:tc>
          <w:tcPr>
            <w:tcW w:w="1638" w:type="pct"/>
            <w:shd w:val="clear" w:color="auto" w:fill="auto"/>
            <w:noWrap/>
            <w:vAlign w:val="center"/>
            <w:hideMark/>
          </w:tcPr>
          <w:p w:rsidR="002957C7" w:rsidRPr="00366CB6" w:rsidRDefault="002957C7" w:rsidP="00253302">
            <w:pPr>
              <w:jc w:val="center"/>
              <w:rPr>
                <w:rFonts w:ascii="Arial" w:hAnsi="Arial" w:cs="Arial"/>
                <w:b/>
                <w:bCs/>
                <w:sz w:val="24"/>
                <w:szCs w:val="24"/>
              </w:rPr>
            </w:pPr>
            <w:r w:rsidRPr="00366CB6">
              <w:rPr>
                <w:rFonts w:ascii="Arial" w:hAnsi="Arial" w:cs="Arial"/>
                <w:b/>
                <w:bCs/>
                <w:sz w:val="24"/>
                <w:szCs w:val="24"/>
              </w:rPr>
              <w:t>9.hod.</w:t>
            </w:r>
          </w:p>
        </w:tc>
        <w:tc>
          <w:tcPr>
            <w:tcW w:w="1639" w:type="pct"/>
            <w:shd w:val="clear" w:color="auto" w:fill="auto"/>
            <w:noWrap/>
            <w:vAlign w:val="center"/>
            <w:hideMark/>
          </w:tcPr>
          <w:p w:rsidR="002957C7" w:rsidRPr="00366CB6" w:rsidRDefault="002957C7" w:rsidP="00253302">
            <w:pPr>
              <w:jc w:val="center"/>
              <w:rPr>
                <w:rFonts w:ascii="Arial" w:hAnsi="Arial" w:cs="Arial"/>
                <w:b/>
                <w:bCs/>
                <w:color w:val="3366FF"/>
                <w:sz w:val="24"/>
                <w:szCs w:val="24"/>
              </w:rPr>
            </w:pPr>
            <w:r>
              <w:rPr>
                <w:rFonts w:ascii="Arial" w:hAnsi="Arial" w:cs="Arial"/>
                <w:b/>
                <w:bCs/>
                <w:color w:val="3366FF"/>
                <w:sz w:val="24"/>
                <w:szCs w:val="24"/>
              </w:rPr>
              <w:t>14.55</w:t>
            </w:r>
          </w:p>
        </w:tc>
        <w:tc>
          <w:tcPr>
            <w:tcW w:w="1639" w:type="pct"/>
            <w:shd w:val="clear" w:color="auto" w:fill="auto"/>
            <w:noWrap/>
            <w:vAlign w:val="center"/>
            <w:hideMark/>
          </w:tcPr>
          <w:p w:rsidR="002957C7" w:rsidRPr="00366CB6" w:rsidRDefault="002957C7" w:rsidP="00253302">
            <w:pPr>
              <w:jc w:val="center"/>
              <w:rPr>
                <w:rFonts w:ascii="Arial" w:hAnsi="Arial" w:cs="Arial"/>
                <w:b/>
                <w:bCs/>
                <w:color w:val="3366FF"/>
                <w:sz w:val="24"/>
                <w:szCs w:val="24"/>
              </w:rPr>
            </w:pPr>
            <w:r>
              <w:rPr>
                <w:rFonts w:ascii="Arial" w:hAnsi="Arial" w:cs="Arial"/>
                <w:b/>
                <w:bCs/>
                <w:color w:val="3366FF"/>
                <w:sz w:val="24"/>
                <w:szCs w:val="24"/>
              </w:rPr>
              <w:t>15.05</w:t>
            </w:r>
          </w:p>
        </w:tc>
      </w:tr>
    </w:tbl>
    <w:p w:rsidR="002957C7" w:rsidRDefault="002957C7" w:rsidP="002957C7">
      <w:pPr>
        <w:ind w:left="3540"/>
        <w:rPr>
          <w:rFonts w:ascii="Arial" w:hAnsi="Arial" w:cs="Arial"/>
          <w:sz w:val="24"/>
        </w:rPr>
      </w:pPr>
    </w:p>
    <w:p w:rsidR="002957C7" w:rsidRDefault="002957C7" w:rsidP="002957C7">
      <w:pPr>
        <w:ind w:left="3540"/>
        <w:rPr>
          <w:rFonts w:ascii="Arial" w:hAnsi="Arial" w:cs="Arial"/>
          <w:sz w:val="24"/>
        </w:rPr>
      </w:pPr>
    </w:p>
    <w:p w:rsidR="002957C7" w:rsidRDefault="002957C7" w:rsidP="002957C7">
      <w:pPr>
        <w:ind w:left="3540"/>
        <w:rPr>
          <w:rFonts w:ascii="Arial" w:hAnsi="Arial" w:cs="Arial"/>
          <w:sz w:val="24"/>
        </w:rPr>
      </w:pPr>
    </w:p>
    <w:p w:rsidR="002957C7" w:rsidRDefault="002957C7" w:rsidP="002957C7">
      <w:pPr>
        <w:ind w:left="3540"/>
        <w:rPr>
          <w:rFonts w:ascii="Arial" w:hAnsi="Arial" w:cs="Arial"/>
          <w:sz w:val="24"/>
        </w:rPr>
      </w:pPr>
    </w:p>
    <w:p w:rsidR="002957C7" w:rsidRDefault="002957C7" w:rsidP="002957C7">
      <w:pPr>
        <w:ind w:left="3540"/>
        <w:rPr>
          <w:rFonts w:ascii="Arial" w:hAnsi="Arial" w:cs="Arial"/>
          <w:sz w:val="24"/>
        </w:rPr>
      </w:pPr>
    </w:p>
    <w:p w:rsidR="002957C7" w:rsidRDefault="002957C7" w:rsidP="002957C7">
      <w:pPr>
        <w:ind w:left="3540"/>
        <w:rPr>
          <w:rFonts w:ascii="Arial" w:hAnsi="Arial" w:cs="Arial"/>
          <w:sz w:val="24"/>
        </w:rPr>
      </w:pPr>
    </w:p>
    <w:p w:rsidR="002957C7" w:rsidRDefault="002957C7" w:rsidP="002957C7">
      <w:pPr>
        <w:ind w:left="3540"/>
        <w:rPr>
          <w:rFonts w:ascii="Arial" w:hAnsi="Arial" w:cs="Arial"/>
          <w:sz w:val="24"/>
        </w:rPr>
      </w:pPr>
    </w:p>
    <w:p w:rsidR="002957C7" w:rsidRDefault="002957C7" w:rsidP="002957C7">
      <w:pPr>
        <w:ind w:left="3540"/>
        <w:rPr>
          <w:rFonts w:ascii="Arial" w:hAnsi="Arial" w:cs="Arial"/>
          <w:sz w:val="24"/>
        </w:rPr>
      </w:pPr>
    </w:p>
    <w:p w:rsidR="002957C7" w:rsidRDefault="002957C7" w:rsidP="002957C7">
      <w:pPr>
        <w:ind w:left="3540"/>
        <w:rPr>
          <w:rFonts w:ascii="Arial" w:hAnsi="Arial" w:cs="Arial"/>
          <w:sz w:val="24"/>
        </w:rPr>
      </w:pPr>
    </w:p>
    <w:p w:rsidR="002957C7" w:rsidRDefault="002957C7" w:rsidP="002957C7">
      <w:pPr>
        <w:ind w:left="3540"/>
        <w:rPr>
          <w:rFonts w:ascii="Arial" w:hAnsi="Arial" w:cs="Arial"/>
          <w:sz w:val="24"/>
        </w:rPr>
      </w:pPr>
    </w:p>
    <w:p w:rsidR="002957C7" w:rsidRDefault="002957C7" w:rsidP="002957C7">
      <w:pPr>
        <w:ind w:left="3540"/>
        <w:rPr>
          <w:rFonts w:ascii="Arial" w:hAnsi="Arial" w:cs="Arial"/>
          <w:sz w:val="24"/>
        </w:rPr>
      </w:pPr>
    </w:p>
    <w:p w:rsidR="002957C7" w:rsidRDefault="002957C7" w:rsidP="002957C7">
      <w:pPr>
        <w:ind w:left="3540"/>
        <w:rPr>
          <w:rFonts w:ascii="Arial" w:hAnsi="Arial" w:cs="Arial"/>
          <w:sz w:val="24"/>
        </w:rPr>
      </w:pPr>
    </w:p>
    <w:p w:rsidR="002957C7" w:rsidRDefault="002957C7" w:rsidP="002957C7">
      <w:pPr>
        <w:ind w:left="3540"/>
        <w:rPr>
          <w:rFonts w:ascii="Arial" w:hAnsi="Arial" w:cs="Arial"/>
          <w:sz w:val="24"/>
        </w:rPr>
      </w:pPr>
    </w:p>
    <w:p w:rsidR="002957C7" w:rsidRDefault="002957C7" w:rsidP="002957C7">
      <w:pPr>
        <w:ind w:left="3540"/>
        <w:rPr>
          <w:rFonts w:ascii="Arial" w:hAnsi="Arial" w:cs="Arial"/>
          <w:sz w:val="24"/>
        </w:rPr>
      </w:pPr>
    </w:p>
    <w:p w:rsidR="002957C7" w:rsidRDefault="002957C7" w:rsidP="002957C7">
      <w:pPr>
        <w:ind w:left="3540"/>
        <w:rPr>
          <w:rFonts w:ascii="Arial" w:hAnsi="Arial" w:cs="Arial"/>
          <w:sz w:val="24"/>
        </w:rPr>
      </w:pPr>
    </w:p>
    <w:p w:rsidR="002957C7" w:rsidRDefault="002957C7" w:rsidP="002957C7">
      <w:pPr>
        <w:ind w:left="3540"/>
        <w:rPr>
          <w:rFonts w:ascii="Arial" w:hAnsi="Arial" w:cs="Arial"/>
          <w:sz w:val="24"/>
        </w:rPr>
      </w:pPr>
    </w:p>
    <w:tbl>
      <w:tblPr>
        <w:tblW w:w="0" w:type="auto"/>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shd w:val="clear" w:color="auto" w:fill="FFC000"/>
        <w:tblLook w:val="04A0" w:firstRow="1" w:lastRow="0" w:firstColumn="1" w:lastColumn="0" w:noHBand="0" w:noVBand="1"/>
      </w:tblPr>
      <w:tblGrid>
        <w:gridCol w:w="9344"/>
      </w:tblGrid>
      <w:tr w:rsidR="002957C7" w:rsidTr="00253302">
        <w:trPr>
          <w:tblCellSpacing w:w="20" w:type="dxa"/>
        </w:trPr>
        <w:tc>
          <w:tcPr>
            <w:tcW w:w="9500" w:type="dxa"/>
            <w:shd w:val="clear" w:color="auto" w:fill="FFC000"/>
          </w:tcPr>
          <w:p w:rsidR="002957C7" w:rsidRPr="004E2BE2" w:rsidRDefault="002957C7" w:rsidP="00253302">
            <w:pPr>
              <w:pStyle w:val="H1"/>
              <w:jc w:val="center"/>
              <w:rPr>
                <w:rFonts w:ascii="Arial" w:hAnsi="Arial" w:cs="Arial"/>
                <w:sz w:val="24"/>
              </w:rPr>
            </w:pPr>
            <w:r w:rsidRPr="004E2BE2">
              <w:rPr>
                <w:rFonts w:ascii="Arial" w:hAnsi="Arial" w:cs="Arial"/>
                <w:sz w:val="32"/>
                <w:szCs w:val="32"/>
              </w:rPr>
              <w:lastRenderedPageBreak/>
              <w:fldChar w:fldCharType="begin"/>
            </w:r>
            <w:r w:rsidRPr="004E2BE2">
              <w:rPr>
                <w:rFonts w:ascii="Arial" w:hAnsi="Arial" w:cs="Arial"/>
                <w:sz w:val="32"/>
                <w:szCs w:val="32"/>
              </w:rPr>
              <w:instrText>PRIVATE</w:instrText>
            </w:r>
            <w:r w:rsidRPr="004E2BE2">
              <w:rPr>
                <w:rFonts w:ascii="Arial" w:hAnsi="Arial" w:cs="Arial"/>
                <w:sz w:val="32"/>
                <w:szCs w:val="32"/>
              </w:rPr>
              <w:fldChar w:fldCharType="end"/>
            </w:r>
            <w:r w:rsidRPr="004E2BE2">
              <w:rPr>
                <w:rFonts w:ascii="Arial" w:hAnsi="Arial" w:cs="Arial"/>
                <w:sz w:val="32"/>
                <w:szCs w:val="32"/>
              </w:rPr>
              <w:t>POVINNOSTI A PRÁVA VŠETKÝCH ŽIAKOV</w:t>
            </w:r>
          </w:p>
        </w:tc>
      </w:tr>
    </w:tbl>
    <w:p w:rsidR="002957C7" w:rsidRDefault="002957C7" w:rsidP="002957C7">
      <w:pPr>
        <w:rPr>
          <w:rFonts w:ascii="Arial" w:hAnsi="Arial" w:cs="Arial"/>
          <w:sz w:val="24"/>
        </w:rPr>
      </w:pPr>
    </w:p>
    <w:p w:rsidR="002957C7" w:rsidRDefault="002957C7" w:rsidP="002957C7">
      <w:pPr>
        <w:ind w:left="3540"/>
        <w:rPr>
          <w:rFonts w:ascii="Arial" w:hAnsi="Arial" w:cs="Arial"/>
          <w:sz w:val="24"/>
        </w:rPr>
      </w:pPr>
    </w:p>
    <w:tbl>
      <w:tblPr>
        <w:tblW w:w="0" w:type="auto"/>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shd w:val="clear" w:color="auto" w:fill="DAEEF3"/>
        <w:tblLook w:val="04A0" w:firstRow="1" w:lastRow="0" w:firstColumn="1" w:lastColumn="0" w:noHBand="0" w:noVBand="1"/>
      </w:tblPr>
      <w:tblGrid>
        <w:gridCol w:w="9344"/>
      </w:tblGrid>
      <w:tr w:rsidR="002957C7" w:rsidTr="00253302">
        <w:trPr>
          <w:tblCellSpacing w:w="20" w:type="dxa"/>
        </w:trPr>
        <w:tc>
          <w:tcPr>
            <w:tcW w:w="9500" w:type="dxa"/>
            <w:shd w:val="clear" w:color="auto" w:fill="DAEEF3"/>
          </w:tcPr>
          <w:p w:rsidR="002957C7" w:rsidRPr="004E2BE2" w:rsidRDefault="002957C7" w:rsidP="00253302">
            <w:pPr>
              <w:jc w:val="center"/>
              <w:rPr>
                <w:rFonts w:ascii="Arial" w:hAnsi="Arial" w:cs="Arial"/>
                <w:b/>
                <w:sz w:val="24"/>
              </w:rPr>
            </w:pPr>
            <w:r w:rsidRPr="004E2BE2">
              <w:rPr>
                <w:rFonts w:ascii="Arial" w:hAnsi="Arial" w:cs="Arial"/>
                <w:b/>
                <w:sz w:val="28"/>
              </w:rPr>
              <w:t>Základné povinnosti</w:t>
            </w:r>
            <w:r w:rsidRPr="004E2BE2">
              <w:rPr>
                <w:rFonts w:ascii="Arial" w:hAnsi="Arial" w:cs="Arial"/>
                <w:b/>
                <w:sz w:val="32"/>
                <w:szCs w:val="32"/>
              </w:rPr>
              <w:t xml:space="preserve"> </w:t>
            </w:r>
            <w:r w:rsidRPr="004E2BE2">
              <w:rPr>
                <w:rFonts w:ascii="Arial" w:hAnsi="Arial" w:cs="Arial"/>
                <w:b/>
                <w:sz w:val="32"/>
                <w:szCs w:val="32"/>
              </w:rPr>
              <w:fldChar w:fldCharType="begin"/>
            </w:r>
            <w:r w:rsidRPr="004E2BE2">
              <w:rPr>
                <w:rFonts w:ascii="Arial" w:hAnsi="Arial" w:cs="Arial"/>
                <w:b/>
                <w:sz w:val="32"/>
                <w:szCs w:val="32"/>
              </w:rPr>
              <w:instrText>PRIVATE</w:instrText>
            </w:r>
            <w:r w:rsidRPr="004E2BE2">
              <w:rPr>
                <w:rFonts w:ascii="Arial" w:hAnsi="Arial" w:cs="Arial"/>
                <w:b/>
                <w:sz w:val="32"/>
                <w:szCs w:val="32"/>
              </w:rPr>
              <w:fldChar w:fldCharType="end"/>
            </w:r>
          </w:p>
        </w:tc>
      </w:tr>
    </w:tbl>
    <w:p w:rsidR="002957C7" w:rsidRDefault="002957C7" w:rsidP="002957C7">
      <w:pPr>
        <w:rPr>
          <w:rFonts w:ascii="Arial" w:hAnsi="Arial" w:cs="Arial"/>
          <w:sz w:val="24"/>
        </w:rPr>
      </w:pPr>
    </w:p>
    <w:p w:rsidR="002957C7" w:rsidRPr="00C56F13" w:rsidRDefault="002957C7" w:rsidP="002957C7">
      <w:pPr>
        <w:pStyle w:val="Odsekzoznamu"/>
        <w:numPr>
          <w:ilvl w:val="0"/>
          <w:numId w:val="14"/>
        </w:numPr>
        <w:spacing w:line="360" w:lineRule="auto"/>
        <w:ind w:left="709" w:hanging="283"/>
        <w:jc w:val="both"/>
        <w:rPr>
          <w:rFonts w:ascii="Arial" w:hAnsi="Arial" w:cs="Arial"/>
          <w:sz w:val="24"/>
          <w:szCs w:val="24"/>
        </w:rPr>
      </w:pPr>
      <w:r w:rsidRPr="00C56F13">
        <w:rPr>
          <w:rFonts w:ascii="Arial" w:hAnsi="Arial" w:cs="Arial"/>
          <w:sz w:val="24"/>
          <w:szCs w:val="24"/>
        </w:rPr>
        <w:fldChar w:fldCharType="begin"/>
      </w:r>
      <w:r w:rsidRPr="00C56F13">
        <w:rPr>
          <w:rFonts w:ascii="Arial" w:hAnsi="Arial" w:cs="Arial"/>
          <w:sz w:val="24"/>
          <w:szCs w:val="24"/>
        </w:rPr>
        <w:instrText>PRIVATE</w:instrText>
      </w:r>
      <w:r w:rsidRPr="00C56F13">
        <w:rPr>
          <w:rFonts w:ascii="Arial" w:hAnsi="Arial" w:cs="Arial"/>
          <w:sz w:val="24"/>
          <w:szCs w:val="24"/>
        </w:rPr>
        <w:fldChar w:fldCharType="end"/>
      </w:r>
      <w:r w:rsidRPr="00C56F13">
        <w:rPr>
          <w:rFonts w:ascii="Arial" w:hAnsi="Arial" w:cs="Arial"/>
          <w:sz w:val="24"/>
          <w:szCs w:val="24"/>
        </w:rPr>
        <w:t>Všetci žiaci školy sú povinní poznať a bezvýhradne dodržiavať Školský poriadok pre žiakov ako aj Vnútorný poriadok školy. Dôsledne ich s nimi zoznámia triedni učitelia a budú vyžadovať plnenie základných právnych noriem.</w:t>
      </w:r>
    </w:p>
    <w:p w:rsidR="002957C7" w:rsidRPr="00C56F13" w:rsidRDefault="002957C7" w:rsidP="002957C7">
      <w:pPr>
        <w:pStyle w:val="Odsekzoznamu"/>
        <w:numPr>
          <w:ilvl w:val="0"/>
          <w:numId w:val="14"/>
        </w:numPr>
        <w:spacing w:line="360" w:lineRule="auto"/>
        <w:ind w:left="709" w:hanging="283"/>
        <w:jc w:val="both"/>
        <w:rPr>
          <w:rFonts w:ascii="Arial" w:hAnsi="Arial" w:cs="Arial"/>
          <w:sz w:val="24"/>
          <w:szCs w:val="24"/>
        </w:rPr>
      </w:pPr>
      <w:r w:rsidRPr="00C56F13">
        <w:rPr>
          <w:rFonts w:ascii="Arial" w:hAnsi="Arial" w:cs="Arial"/>
          <w:sz w:val="24"/>
          <w:szCs w:val="24"/>
        </w:rPr>
        <w:t xml:space="preserve">Škola sa otvára 15 minút pred začiatkom vyučovania. </w:t>
      </w:r>
    </w:p>
    <w:p w:rsidR="002957C7" w:rsidRPr="00C56F13" w:rsidRDefault="002957C7" w:rsidP="002957C7">
      <w:pPr>
        <w:pStyle w:val="Odsekzoznamu"/>
        <w:numPr>
          <w:ilvl w:val="0"/>
          <w:numId w:val="14"/>
        </w:numPr>
        <w:spacing w:line="360" w:lineRule="auto"/>
        <w:ind w:left="709" w:hanging="283"/>
        <w:jc w:val="both"/>
        <w:rPr>
          <w:rFonts w:ascii="Arial" w:hAnsi="Arial" w:cs="Arial"/>
          <w:sz w:val="24"/>
          <w:szCs w:val="24"/>
        </w:rPr>
      </w:pPr>
      <w:r w:rsidRPr="00C56F13">
        <w:rPr>
          <w:rFonts w:ascii="Arial" w:hAnsi="Arial" w:cs="Arial"/>
          <w:sz w:val="24"/>
          <w:szCs w:val="24"/>
        </w:rPr>
        <w:t xml:space="preserve">Každý žiak je povinný prichádzať do školy </w:t>
      </w:r>
      <w:r w:rsidRPr="002957C7">
        <w:rPr>
          <w:rFonts w:ascii="Arial" w:hAnsi="Arial" w:cs="Arial"/>
          <w:b/>
          <w:sz w:val="24"/>
          <w:szCs w:val="24"/>
        </w:rPr>
        <w:t>včas, spravidla 10 min. pred začiatkom</w:t>
      </w:r>
      <w:r>
        <w:rPr>
          <w:rFonts w:ascii="Arial" w:hAnsi="Arial" w:cs="Arial"/>
          <w:sz w:val="24"/>
          <w:szCs w:val="24"/>
        </w:rPr>
        <w:t xml:space="preserve"> vyučovania a to  bočným</w:t>
      </w:r>
      <w:r w:rsidRPr="00C56F13">
        <w:rPr>
          <w:rFonts w:ascii="Arial" w:hAnsi="Arial" w:cs="Arial"/>
          <w:sz w:val="24"/>
          <w:szCs w:val="24"/>
        </w:rPr>
        <w:t xml:space="preserve"> </w:t>
      </w:r>
      <w:r>
        <w:rPr>
          <w:rFonts w:ascii="Arial" w:hAnsi="Arial" w:cs="Arial"/>
          <w:sz w:val="24"/>
          <w:szCs w:val="24"/>
        </w:rPr>
        <w:t xml:space="preserve"> vchodom školskej budovy. </w:t>
      </w:r>
    </w:p>
    <w:p w:rsidR="002957C7" w:rsidRPr="00C56F13" w:rsidRDefault="002957C7" w:rsidP="002957C7">
      <w:pPr>
        <w:pStyle w:val="Odsekzoznamu"/>
        <w:numPr>
          <w:ilvl w:val="0"/>
          <w:numId w:val="14"/>
        </w:numPr>
        <w:spacing w:line="360" w:lineRule="auto"/>
        <w:ind w:left="709" w:hanging="283"/>
        <w:jc w:val="both"/>
        <w:rPr>
          <w:rFonts w:ascii="Arial" w:hAnsi="Arial" w:cs="Arial"/>
          <w:sz w:val="24"/>
          <w:szCs w:val="24"/>
        </w:rPr>
      </w:pPr>
      <w:r w:rsidRPr="00C56F13">
        <w:rPr>
          <w:rFonts w:ascii="Arial" w:hAnsi="Arial" w:cs="Arial"/>
          <w:sz w:val="24"/>
          <w:szCs w:val="24"/>
        </w:rPr>
        <w:t>Žiaci prichádzajú na vyučovanie nepovinných predmetov a záujmových  útvarov a sústreďujú sa pred budovou školy, kde si ich preberá príslušný vyučujúci. V prípade nepriaznivého počasia na prízemí školskej budovy.</w:t>
      </w:r>
    </w:p>
    <w:p w:rsidR="002957C7" w:rsidRPr="00C56F13" w:rsidRDefault="002957C7" w:rsidP="002957C7">
      <w:pPr>
        <w:pStyle w:val="Odsekzoznamu"/>
        <w:numPr>
          <w:ilvl w:val="0"/>
          <w:numId w:val="14"/>
        </w:numPr>
        <w:spacing w:line="360" w:lineRule="auto"/>
        <w:ind w:left="709" w:hanging="283"/>
        <w:jc w:val="both"/>
        <w:rPr>
          <w:rFonts w:ascii="Arial" w:hAnsi="Arial" w:cs="Arial"/>
          <w:sz w:val="24"/>
          <w:szCs w:val="24"/>
        </w:rPr>
      </w:pPr>
      <w:r w:rsidRPr="00C56F13">
        <w:rPr>
          <w:rFonts w:ascii="Arial" w:hAnsi="Arial" w:cs="Arial"/>
          <w:sz w:val="24"/>
          <w:szCs w:val="24"/>
        </w:rPr>
        <w:t>Odev a obuv odkladajú žiaci v im pridelenom šatňovom priestore. Do triedy vstupujú v prezuvkách.</w:t>
      </w:r>
    </w:p>
    <w:p w:rsidR="002957C7" w:rsidRPr="00C56F13" w:rsidRDefault="002957C7" w:rsidP="002957C7">
      <w:pPr>
        <w:pStyle w:val="Odsekzoznamu"/>
        <w:numPr>
          <w:ilvl w:val="0"/>
          <w:numId w:val="14"/>
        </w:numPr>
        <w:spacing w:line="360" w:lineRule="auto"/>
        <w:ind w:left="709" w:hanging="283"/>
        <w:jc w:val="both"/>
        <w:rPr>
          <w:rFonts w:ascii="Arial" w:hAnsi="Arial" w:cs="Arial"/>
          <w:sz w:val="24"/>
          <w:szCs w:val="24"/>
        </w:rPr>
      </w:pPr>
      <w:r w:rsidRPr="00C56F13">
        <w:rPr>
          <w:rFonts w:ascii="Arial" w:hAnsi="Arial" w:cs="Arial"/>
          <w:sz w:val="24"/>
          <w:szCs w:val="24"/>
        </w:rPr>
        <w:t>Žiaci v čase vyučovania a cez prestávky nesmú opustiť objekt školy. V závažných prípadoch výnimku povoľuje vedenie školy a triedny učiteľ.</w:t>
      </w:r>
    </w:p>
    <w:p w:rsidR="002957C7" w:rsidRPr="00C56F13" w:rsidRDefault="002957C7" w:rsidP="002957C7">
      <w:pPr>
        <w:pStyle w:val="Odsekzoznamu"/>
        <w:numPr>
          <w:ilvl w:val="0"/>
          <w:numId w:val="14"/>
        </w:numPr>
        <w:spacing w:line="360" w:lineRule="auto"/>
        <w:ind w:left="709" w:hanging="283"/>
        <w:jc w:val="both"/>
        <w:rPr>
          <w:rFonts w:ascii="Arial" w:hAnsi="Arial" w:cs="Arial"/>
          <w:sz w:val="24"/>
          <w:szCs w:val="24"/>
        </w:rPr>
      </w:pPr>
      <w:r w:rsidRPr="00C56F13">
        <w:rPr>
          <w:rFonts w:ascii="Arial" w:hAnsi="Arial" w:cs="Arial"/>
          <w:b/>
          <w:sz w:val="24"/>
          <w:szCs w:val="24"/>
        </w:rPr>
        <w:t xml:space="preserve">Za úmyselné poškodzovanie školy, jej zariadenia a vybavenia nesie morálnu a hmotnú zodpovednosť previnilý žiak. </w:t>
      </w:r>
      <w:r w:rsidRPr="00C56F13">
        <w:rPr>
          <w:rFonts w:ascii="Arial" w:hAnsi="Arial" w:cs="Arial"/>
          <w:sz w:val="24"/>
          <w:szCs w:val="24"/>
        </w:rPr>
        <w:t>Úmyselné škody zisťuje dozor konajúci učiteľ</w:t>
      </w:r>
      <w:r>
        <w:rPr>
          <w:rFonts w:ascii="Arial" w:hAnsi="Arial" w:cs="Arial"/>
          <w:sz w:val="24"/>
          <w:szCs w:val="24"/>
        </w:rPr>
        <w:t xml:space="preserve"> v príslušnej učební</w:t>
      </w:r>
      <w:r w:rsidRPr="00C56F13">
        <w:rPr>
          <w:rFonts w:ascii="Arial" w:hAnsi="Arial" w:cs="Arial"/>
          <w:sz w:val="24"/>
          <w:szCs w:val="24"/>
        </w:rPr>
        <w:t xml:space="preserve"> a pod. Šetrí školské zariadenie a pri jeho poškodení ohlási túto skutočnosť triednemu učiteľovi alebo pánovi školníkovi. </w:t>
      </w:r>
    </w:p>
    <w:p w:rsidR="002957C7" w:rsidRDefault="002957C7" w:rsidP="002957C7">
      <w:pPr>
        <w:pStyle w:val="Odsekzoznamu"/>
        <w:numPr>
          <w:ilvl w:val="0"/>
          <w:numId w:val="14"/>
        </w:numPr>
        <w:spacing w:line="360" w:lineRule="auto"/>
        <w:ind w:left="709" w:hanging="283"/>
        <w:jc w:val="both"/>
        <w:rPr>
          <w:rFonts w:ascii="Arial" w:hAnsi="Arial" w:cs="Arial"/>
          <w:sz w:val="24"/>
          <w:szCs w:val="24"/>
        </w:rPr>
      </w:pPr>
      <w:r w:rsidRPr="00C56F13">
        <w:rPr>
          <w:rFonts w:ascii="Arial" w:hAnsi="Arial" w:cs="Arial"/>
          <w:sz w:val="24"/>
          <w:szCs w:val="24"/>
        </w:rPr>
        <w:t>Je zakázané do objektu školy vodiť domáce zvieratá.</w:t>
      </w:r>
    </w:p>
    <w:p w:rsidR="002957C7" w:rsidRDefault="002957C7" w:rsidP="002957C7">
      <w:pPr>
        <w:pStyle w:val="Odsekzoznamu"/>
        <w:numPr>
          <w:ilvl w:val="0"/>
          <w:numId w:val="14"/>
        </w:numPr>
        <w:spacing w:line="360" w:lineRule="auto"/>
        <w:ind w:left="709" w:hanging="283"/>
        <w:jc w:val="both"/>
        <w:rPr>
          <w:rFonts w:ascii="Arial" w:hAnsi="Arial" w:cs="Arial"/>
          <w:sz w:val="24"/>
          <w:szCs w:val="24"/>
        </w:rPr>
      </w:pPr>
      <w:r w:rsidRPr="00C56F13">
        <w:rPr>
          <w:rFonts w:ascii="Arial" w:hAnsi="Arial" w:cs="Arial"/>
          <w:sz w:val="24"/>
          <w:szCs w:val="24"/>
        </w:rPr>
        <w:t>Žiaci nesmú nosiť do školy veci, ktoré nesúvisia s vyučovaním. Nie je povolené nosiť do školy drahocennosti.</w:t>
      </w:r>
    </w:p>
    <w:p w:rsidR="002957C7" w:rsidRDefault="002957C7" w:rsidP="002957C7">
      <w:pPr>
        <w:pStyle w:val="Odsekzoznamu"/>
        <w:numPr>
          <w:ilvl w:val="0"/>
          <w:numId w:val="14"/>
        </w:numPr>
        <w:spacing w:line="360" w:lineRule="auto"/>
        <w:ind w:left="709" w:hanging="425"/>
        <w:jc w:val="both"/>
        <w:rPr>
          <w:rFonts w:ascii="Arial" w:hAnsi="Arial" w:cs="Arial"/>
          <w:sz w:val="24"/>
          <w:szCs w:val="24"/>
        </w:rPr>
      </w:pPr>
      <w:r w:rsidRPr="00C56F13">
        <w:rPr>
          <w:rFonts w:ascii="Arial" w:hAnsi="Arial" w:cs="Arial"/>
          <w:sz w:val="24"/>
          <w:szCs w:val="24"/>
        </w:rPr>
        <w:t>Bicykle, na ktorých žiaci do školy dochádzajú, môžu odkladať len na vyhradenom mieste, na školskom dvore a</w:t>
      </w:r>
      <w:r>
        <w:rPr>
          <w:rFonts w:ascii="Arial" w:hAnsi="Arial" w:cs="Arial"/>
          <w:sz w:val="24"/>
          <w:szCs w:val="24"/>
        </w:rPr>
        <w:t> </w:t>
      </w:r>
      <w:r w:rsidRPr="00C56F13">
        <w:rPr>
          <w:rFonts w:ascii="Arial" w:hAnsi="Arial" w:cs="Arial"/>
          <w:sz w:val="24"/>
          <w:szCs w:val="24"/>
        </w:rPr>
        <w:t>zamykať</w:t>
      </w:r>
      <w:r>
        <w:rPr>
          <w:rFonts w:ascii="Arial" w:hAnsi="Arial" w:cs="Arial"/>
          <w:sz w:val="24"/>
          <w:szCs w:val="24"/>
        </w:rPr>
        <w:t>.</w:t>
      </w:r>
    </w:p>
    <w:p w:rsidR="002957C7" w:rsidRDefault="002957C7" w:rsidP="002957C7">
      <w:pPr>
        <w:pStyle w:val="Odsekzoznamu"/>
        <w:numPr>
          <w:ilvl w:val="0"/>
          <w:numId w:val="14"/>
        </w:numPr>
        <w:spacing w:line="360" w:lineRule="auto"/>
        <w:ind w:left="709" w:hanging="425"/>
        <w:jc w:val="both"/>
        <w:rPr>
          <w:rFonts w:ascii="Arial" w:hAnsi="Arial" w:cs="Arial"/>
          <w:sz w:val="24"/>
          <w:szCs w:val="24"/>
        </w:rPr>
      </w:pPr>
      <w:r w:rsidRPr="00C43272">
        <w:rPr>
          <w:rFonts w:ascii="Arial" w:hAnsi="Arial" w:cs="Arial"/>
          <w:sz w:val="24"/>
          <w:szCs w:val="24"/>
        </w:rPr>
        <w:t>Pri vstupe učiteľa do triedy zdravia žiaci povstaním. Triedny učiteľ dôsledne poučí žiakov o hlasnom pozdravení všetkých pracovníkov školy.</w:t>
      </w:r>
    </w:p>
    <w:p w:rsidR="002957C7" w:rsidRPr="00C43272" w:rsidRDefault="002957C7" w:rsidP="002957C7">
      <w:pPr>
        <w:pStyle w:val="Odsekzoznamu"/>
        <w:numPr>
          <w:ilvl w:val="0"/>
          <w:numId w:val="14"/>
        </w:numPr>
        <w:spacing w:line="360" w:lineRule="auto"/>
        <w:ind w:left="709" w:hanging="425"/>
        <w:jc w:val="both"/>
        <w:rPr>
          <w:rFonts w:ascii="Arial" w:hAnsi="Arial" w:cs="Arial"/>
          <w:b/>
          <w:sz w:val="24"/>
          <w:szCs w:val="24"/>
        </w:rPr>
      </w:pPr>
      <w:r w:rsidRPr="00C43272">
        <w:rPr>
          <w:rFonts w:ascii="Arial" w:hAnsi="Arial" w:cs="Arial"/>
          <w:sz w:val="24"/>
          <w:szCs w:val="24"/>
        </w:rPr>
        <w:t>Ospravedlnenie z akýchkoľvek dôvodov prednesie žiak vyučujúcemu na začiatku hodiny.</w:t>
      </w:r>
    </w:p>
    <w:p w:rsidR="002957C7" w:rsidRPr="00C43272" w:rsidRDefault="002957C7" w:rsidP="002957C7">
      <w:pPr>
        <w:pStyle w:val="Odsekzoznamu"/>
        <w:numPr>
          <w:ilvl w:val="0"/>
          <w:numId w:val="14"/>
        </w:numPr>
        <w:spacing w:line="360" w:lineRule="auto"/>
        <w:ind w:left="709" w:hanging="425"/>
        <w:jc w:val="both"/>
        <w:rPr>
          <w:rFonts w:ascii="Arial" w:hAnsi="Arial" w:cs="Arial"/>
          <w:b/>
          <w:sz w:val="24"/>
          <w:szCs w:val="24"/>
        </w:rPr>
      </w:pPr>
      <w:r w:rsidRPr="00C43272">
        <w:rPr>
          <w:rFonts w:ascii="Arial" w:hAnsi="Arial" w:cs="Arial"/>
          <w:b/>
          <w:sz w:val="24"/>
          <w:szCs w:val="24"/>
        </w:rPr>
        <w:t>Žiakom sa zakazuje fajčiť, požívať alkoholické nápoje</w:t>
      </w:r>
      <w:r>
        <w:rPr>
          <w:rFonts w:ascii="Arial" w:hAnsi="Arial" w:cs="Arial"/>
          <w:b/>
          <w:sz w:val="24"/>
          <w:szCs w:val="24"/>
        </w:rPr>
        <w:t>, energetické nápoje</w:t>
      </w:r>
      <w:r w:rsidRPr="00C43272">
        <w:rPr>
          <w:rFonts w:ascii="Arial" w:hAnsi="Arial" w:cs="Arial"/>
          <w:b/>
          <w:sz w:val="24"/>
          <w:szCs w:val="24"/>
        </w:rPr>
        <w:t xml:space="preserve">  a užívať drogy a iné návykové látky. Porušenie sa trestá zníženou známkou zo správania.</w:t>
      </w:r>
    </w:p>
    <w:p w:rsidR="002957C7" w:rsidRPr="00C43272" w:rsidRDefault="002957C7" w:rsidP="002957C7">
      <w:pPr>
        <w:pStyle w:val="Odsekzoznamu"/>
        <w:numPr>
          <w:ilvl w:val="0"/>
          <w:numId w:val="14"/>
        </w:numPr>
        <w:autoSpaceDE w:val="0"/>
        <w:autoSpaceDN w:val="0"/>
        <w:adjustRightInd w:val="0"/>
        <w:spacing w:line="360" w:lineRule="auto"/>
        <w:ind w:left="709" w:hanging="425"/>
        <w:jc w:val="both"/>
        <w:rPr>
          <w:rFonts w:ascii="Arial" w:hAnsi="Arial" w:cs="Arial"/>
          <w:sz w:val="24"/>
          <w:szCs w:val="24"/>
        </w:rPr>
      </w:pPr>
      <w:r w:rsidRPr="00C43272">
        <w:rPr>
          <w:rFonts w:ascii="Arial" w:hAnsi="Arial" w:cs="Arial"/>
          <w:sz w:val="24"/>
          <w:szCs w:val="24"/>
        </w:rPr>
        <w:t xml:space="preserve">Žiak sa musí v škole správať slušne, dbať na pokyny pedagogických zamestnancov, podľa svojich schopností sa svedomite pripravovať na vyučovanie a dodržiavať školský poriadok. Žiak sa musí správať slušne aj mimo vyučovania, </w:t>
      </w:r>
      <w:r w:rsidRPr="00C43272">
        <w:rPr>
          <w:rFonts w:ascii="Arial" w:hAnsi="Arial" w:cs="Arial"/>
          <w:sz w:val="24"/>
          <w:szCs w:val="24"/>
        </w:rPr>
        <w:lastRenderedPageBreak/>
        <w:t>a to aj počas voľných dní a prázdnin tak, aby neporušoval zásady spolunažívania a spoločenské normy správania.</w:t>
      </w:r>
    </w:p>
    <w:p w:rsidR="002957C7" w:rsidRPr="00EE300D" w:rsidRDefault="002957C7" w:rsidP="002957C7">
      <w:pPr>
        <w:numPr>
          <w:ilvl w:val="0"/>
          <w:numId w:val="14"/>
        </w:numPr>
        <w:autoSpaceDE w:val="0"/>
        <w:autoSpaceDN w:val="0"/>
        <w:adjustRightInd w:val="0"/>
        <w:spacing w:line="360" w:lineRule="auto"/>
        <w:ind w:left="709" w:hanging="425"/>
        <w:jc w:val="both"/>
        <w:rPr>
          <w:rFonts w:ascii="Arial" w:hAnsi="Arial" w:cs="Arial"/>
          <w:sz w:val="24"/>
          <w:szCs w:val="24"/>
        </w:rPr>
      </w:pPr>
      <w:r w:rsidRPr="00EE300D">
        <w:rPr>
          <w:rFonts w:ascii="Arial" w:hAnsi="Arial" w:cs="Arial"/>
          <w:sz w:val="24"/>
          <w:szCs w:val="24"/>
        </w:rPr>
        <w:t>Žiak musí chodiť do školy pravidelne a včas podľa rozvrhu hodín a zúčastňovať sa činností, ktoré škola organizuje. Účasť na vyučovaní voliteľných predmetov a záujmovej činnosti je pre prihláseného žiaka povinná.</w:t>
      </w:r>
    </w:p>
    <w:p w:rsidR="002957C7" w:rsidRPr="00C44C6F" w:rsidRDefault="002957C7" w:rsidP="002957C7">
      <w:pPr>
        <w:numPr>
          <w:ilvl w:val="0"/>
          <w:numId w:val="14"/>
        </w:numPr>
        <w:autoSpaceDE w:val="0"/>
        <w:autoSpaceDN w:val="0"/>
        <w:adjustRightInd w:val="0"/>
        <w:spacing w:line="360" w:lineRule="auto"/>
        <w:ind w:left="709" w:hanging="425"/>
        <w:jc w:val="both"/>
      </w:pPr>
      <w:r w:rsidRPr="00EE300D">
        <w:rPr>
          <w:rFonts w:ascii="Arial" w:hAnsi="Arial" w:cs="Arial"/>
          <w:sz w:val="24"/>
          <w:szCs w:val="24"/>
        </w:rPr>
        <w:t>Žiak musí chrániť učebnice a školské potreby, udržiavať v poriadku a v čistote svoje miesto, triedu a ostatné školské priestory, chrániť majetok pred poškodením; nosiť do školy učebnice a školské potreby podľa rozvrhu hodín a pokynov pedagogických zamestnancov.</w:t>
      </w:r>
      <w:r w:rsidRPr="00C44C6F">
        <w:rPr>
          <w:rFonts w:ascii="Arial" w:hAnsi="Arial" w:cs="Arial"/>
          <w:sz w:val="24"/>
          <w:szCs w:val="24"/>
        </w:rPr>
        <w:t xml:space="preserve"> </w:t>
      </w:r>
    </w:p>
    <w:p w:rsidR="002957C7" w:rsidRPr="008E20F4" w:rsidRDefault="002957C7" w:rsidP="002957C7">
      <w:pPr>
        <w:numPr>
          <w:ilvl w:val="0"/>
          <w:numId w:val="14"/>
        </w:numPr>
        <w:autoSpaceDE w:val="0"/>
        <w:autoSpaceDN w:val="0"/>
        <w:adjustRightInd w:val="0"/>
        <w:spacing w:line="360" w:lineRule="auto"/>
        <w:ind w:left="709" w:hanging="425"/>
        <w:jc w:val="both"/>
      </w:pPr>
      <w:r w:rsidRPr="00EE300D">
        <w:rPr>
          <w:rFonts w:ascii="Arial" w:hAnsi="Arial" w:cs="Arial"/>
          <w:sz w:val="24"/>
          <w:szCs w:val="24"/>
        </w:rPr>
        <w:t>Žiak nesmie nosiť do školy predmety ohrozujúce vlastné zdravie a zdravie spolužiakov a pedagogických zamestnancov.</w:t>
      </w:r>
    </w:p>
    <w:p w:rsidR="002957C7" w:rsidRPr="00253302" w:rsidRDefault="002957C7" w:rsidP="002957C7">
      <w:pPr>
        <w:numPr>
          <w:ilvl w:val="0"/>
          <w:numId w:val="14"/>
        </w:numPr>
        <w:autoSpaceDE w:val="0"/>
        <w:autoSpaceDN w:val="0"/>
        <w:adjustRightInd w:val="0"/>
        <w:spacing w:line="360" w:lineRule="auto"/>
        <w:ind w:left="709" w:hanging="425"/>
        <w:jc w:val="both"/>
      </w:pPr>
      <w:r w:rsidRPr="00EE300D">
        <w:rPr>
          <w:rFonts w:ascii="Arial" w:hAnsi="Arial" w:cs="Arial"/>
          <w:sz w:val="24"/>
          <w:szCs w:val="24"/>
        </w:rPr>
        <w:t xml:space="preserve">Počas vyučovania žiak </w:t>
      </w:r>
      <w:r w:rsidRPr="002957C7">
        <w:rPr>
          <w:rFonts w:ascii="Arial" w:hAnsi="Arial" w:cs="Arial"/>
          <w:b/>
          <w:sz w:val="24"/>
          <w:szCs w:val="24"/>
        </w:rPr>
        <w:t>nesmie používať mobilný telefón</w:t>
      </w:r>
      <w:r w:rsidRPr="00EE300D">
        <w:rPr>
          <w:rFonts w:ascii="Arial" w:hAnsi="Arial" w:cs="Arial"/>
          <w:sz w:val="24"/>
          <w:szCs w:val="24"/>
        </w:rPr>
        <w:t>. Použiť ho môže iba</w:t>
      </w:r>
      <w:r>
        <w:rPr>
          <w:rFonts w:ascii="Arial" w:hAnsi="Arial" w:cs="Arial"/>
          <w:sz w:val="24"/>
          <w:szCs w:val="24"/>
        </w:rPr>
        <w:t xml:space="preserve"> </w:t>
      </w:r>
      <w:r w:rsidRPr="00EE300D">
        <w:rPr>
          <w:rFonts w:ascii="Arial" w:hAnsi="Arial" w:cs="Arial"/>
          <w:sz w:val="24"/>
          <w:szCs w:val="24"/>
        </w:rPr>
        <w:t>v odôvodnených prípadoch so súhlasom vyučujúceho, triedneho učiteľa alebo riaditeľa školy.</w:t>
      </w:r>
      <w:r>
        <w:rPr>
          <w:rFonts w:ascii="Arial" w:hAnsi="Arial" w:cs="Arial"/>
          <w:sz w:val="24"/>
          <w:szCs w:val="24"/>
        </w:rPr>
        <w:t xml:space="preserve"> Po odobratí bude vydaný iba rodičovi (zák. zástupcovi).</w:t>
      </w:r>
    </w:p>
    <w:p w:rsidR="00253302" w:rsidRPr="008E20F4" w:rsidRDefault="00253302" w:rsidP="002957C7">
      <w:pPr>
        <w:numPr>
          <w:ilvl w:val="0"/>
          <w:numId w:val="14"/>
        </w:numPr>
        <w:autoSpaceDE w:val="0"/>
        <w:autoSpaceDN w:val="0"/>
        <w:adjustRightInd w:val="0"/>
        <w:spacing w:line="360" w:lineRule="auto"/>
        <w:ind w:left="709" w:hanging="425"/>
        <w:jc w:val="both"/>
      </w:pPr>
      <w:r>
        <w:rPr>
          <w:rFonts w:ascii="Arial" w:hAnsi="Arial" w:cs="Arial"/>
          <w:sz w:val="24"/>
          <w:szCs w:val="24"/>
        </w:rPr>
        <w:t xml:space="preserve">Riaditeľ školy, príp. triedny učiteľ  môže v prípade podozrenia na požitie alkoholu u žiaka použiť </w:t>
      </w:r>
      <w:proofErr w:type="spellStart"/>
      <w:r w:rsidRPr="00253302">
        <w:rPr>
          <w:rFonts w:ascii="Arial" w:hAnsi="Arial" w:cs="Arial"/>
          <w:b/>
          <w:sz w:val="24"/>
          <w:szCs w:val="24"/>
        </w:rPr>
        <w:t>tester</w:t>
      </w:r>
      <w:proofErr w:type="spellEnd"/>
      <w:r w:rsidRPr="00253302">
        <w:rPr>
          <w:rFonts w:ascii="Arial" w:hAnsi="Arial" w:cs="Arial"/>
          <w:b/>
          <w:sz w:val="24"/>
          <w:szCs w:val="24"/>
        </w:rPr>
        <w:t xml:space="preserve"> na alkohol</w:t>
      </w:r>
      <w:r>
        <w:rPr>
          <w:rFonts w:ascii="Arial" w:hAnsi="Arial" w:cs="Arial"/>
          <w:sz w:val="24"/>
          <w:szCs w:val="24"/>
        </w:rPr>
        <w:t> počas vyučovania, v priestoroch školy a na školských akciách.</w:t>
      </w:r>
    </w:p>
    <w:p w:rsidR="002957C7" w:rsidRPr="008E20F4" w:rsidRDefault="002957C7" w:rsidP="002957C7">
      <w:pPr>
        <w:numPr>
          <w:ilvl w:val="0"/>
          <w:numId w:val="14"/>
        </w:numPr>
        <w:spacing w:line="360" w:lineRule="auto"/>
        <w:ind w:left="709" w:hanging="425"/>
        <w:jc w:val="both"/>
        <w:rPr>
          <w:rFonts w:ascii="Arial" w:hAnsi="Arial" w:cs="Arial"/>
          <w:sz w:val="24"/>
          <w:szCs w:val="24"/>
        </w:rPr>
      </w:pPr>
      <w:r w:rsidRPr="008E20F4">
        <w:rPr>
          <w:rFonts w:ascii="Arial" w:hAnsi="Arial" w:cs="Arial"/>
          <w:sz w:val="24"/>
          <w:szCs w:val="24"/>
        </w:rPr>
        <w:t xml:space="preserve">Pri stretnutí s učiteľom popr., iným zamestnancom školy, pozdraví slušným pozdravom. </w:t>
      </w:r>
    </w:p>
    <w:p w:rsidR="002957C7" w:rsidRDefault="002957C7" w:rsidP="002957C7">
      <w:pPr>
        <w:numPr>
          <w:ilvl w:val="0"/>
          <w:numId w:val="14"/>
        </w:numPr>
        <w:spacing w:line="360" w:lineRule="auto"/>
        <w:ind w:left="709" w:hanging="425"/>
        <w:jc w:val="both"/>
        <w:rPr>
          <w:rFonts w:ascii="Arial" w:hAnsi="Arial" w:cs="Arial"/>
          <w:sz w:val="24"/>
          <w:szCs w:val="24"/>
        </w:rPr>
      </w:pPr>
      <w:r w:rsidRPr="008E20F4">
        <w:rPr>
          <w:rFonts w:ascii="Arial" w:hAnsi="Arial" w:cs="Arial"/>
          <w:sz w:val="24"/>
          <w:szCs w:val="24"/>
        </w:rPr>
        <w:t xml:space="preserve">Na hodinách sedí na jemu určenom mieste podľa zasadacieho poriadku a pri príchode vyučujúceho na znak pozdravu vstane. </w:t>
      </w:r>
    </w:p>
    <w:p w:rsidR="002957C7" w:rsidRPr="00EE300D" w:rsidRDefault="002957C7" w:rsidP="002957C7">
      <w:pPr>
        <w:numPr>
          <w:ilvl w:val="0"/>
          <w:numId w:val="14"/>
        </w:numPr>
        <w:autoSpaceDE w:val="0"/>
        <w:autoSpaceDN w:val="0"/>
        <w:adjustRightInd w:val="0"/>
        <w:spacing w:line="360" w:lineRule="auto"/>
        <w:ind w:left="709" w:hanging="425"/>
        <w:jc w:val="both"/>
        <w:rPr>
          <w:rFonts w:ascii="Arial" w:hAnsi="Arial" w:cs="Arial"/>
          <w:sz w:val="24"/>
          <w:szCs w:val="24"/>
        </w:rPr>
      </w:pPr>
      <w:r w:rsidRPr="00EE300D">
        <w:rPr>
          <w:rFonts w:ascii="Arial" w:hAnsi="Arial" w:cs="Arial"/>
          <w:sz w:val="24"/>
          <w:szCs w:val="24"/>
        </w:rPr>
        <w:t>Neobmedzovať svojím konaním práva ostatných osôb zúčastňujúcich sa výchovy a vzdelávania.</w:t>
      </w:r>
    </w:p>
    <w:p w:rsidR="002957C7" w:rsidRPr="00EE300D" w:rsidRDefault="002957C7" w:rsidP="002957C7">
      <w:pPr>
        <w:numPr>
          <w:ilvl w:val="0"/>
          <w:numId w:val="14"/>
        </w:numPr>
        <w:autoSpaceDE w:val="0"/>
        <w:autoSpaceDN w:val="0"/>
        <w:adjustRightInd w:val="0"/>
        <w:spacing w:line="360" w:lineRule="auto"/>
        <w:ind w:left="709" w:hanging="425"/>
        <w:jc w:val="both"/>
        <w:rPr>
          <w:rFonts w:ascii="Arial" w:hAnsi="Arial" w:cs="Arial"/>
          <w:sz w:val="24"/>
          <w:szCs w:val="24"/>
        </w:rPr>
      </w:pPr>
      <w:r w:rsidRPr="00EE300D">
        <w:rPr>
          <w:rFonts w:ascii="Arial" w:hAnsi="Arial" w:cs="Arial"/>
          <w:sz w:val="24"/>
          <w:szCs w:val="24"/>
        </w:rPr>
        <w:t>Dodržiavať vnútorný poriadok školy a ďalšie vnútorné predpisy školy alebo školského zariadenia.</w:t>
      </w:r>
    </w:p>
    <w:p w:rsidR="002957C7" w:rsidRPr="00EE300D" w:rsidRDefault="002957C7" w:rsidP="002957C7">
      <w:pPr>
        <w:numPr>
          <w:ilvl w:val="0"/>
          <w:numId w:val="14"/>
        </w:numPr>
        <w:autoSpaceDE w:val="0"/>
        <w:autoSpaceDN w:val="0"/>
        <w:adjustRightInd w:val="0"/>
        <w:spacing w:line="360" w:lineRule="auto"/>
        <w:ind w:left="709" w:hanging="425"/>
        <w:jc w:val="both"/>
        <w:rPr>
          <w:rFonts w:ascii="Arial" w:hAnsi="Arial" w:cs="Arial"/>
          <w:sz w:val="24"/>
          <w:szCs w:val="24"/>
        </w:rPr>
      </w:pPr>
      <w:r w:rsidRPr="00EE300D">
        <w:rPr>
          <w:rFonts w:ascii="Arial" w:hAnsi="Arial" w:cs="Arial"/>
          <w:sz w:val="24"/>
          <w:szCs w:val="24"/>
        </w:rPr>
        <w:t>Pravidelne sa zúčastňovať na výchove a vzdelávaní a riadne sa vzdelávať, ak tento zákon neustanovuje inak.</w:t>
      </w:r>
    </w:p>
    <w:p w:rsidR="002957C7" w:rsidRPr="00EE300D" w:rsidRDefault="002957C7" w:rsidP="002957C7">
      <w:pPr>
        <w:numPr>
          <w:ilvl w:val="0"/>
          <w:numId w:val="14"/>
        </w:numPr>
        <w:autoSpaceDE w:val="0"/>
        <w:autoSpaceDN w:val="0"/>
        <w:adjustRightInd w:val="0"/>
        <w:spacing w:line="360" w:lineRule="auto"/>
        <w:ind w:left="709" w:hanging="425"/>
        <w:jc w:val="both"/>
        <w:rPr>
          <w:rFonts w:ascii="Arial" w:hAnsi="Arial" w:cs="Arial"/>
          <w:sz w:val="24"/>
          <w:szCs w:val="24"/>
        </w:rPr>
      </w:pPr>
      <w:r w:rsidRPr="00EE300D">
        <w:rPr>
          <w:rFonts w:ascii="Arial" w:hAnsi="Arial" w:cs="Arial"/>
          <w:sz w:val="24"/>
          <w:szCs w:val="24"/>
        </w:rPr>
        <w:t>Konať tak, aby neohrozoval svoje zdravie a bezpečnosť, ako aj zdravie a bezpečnosť ďalších osôb zúčastňujúcich sa na výchove a vzdelávaní.</w:t>
      </w:r>
    </w:p>
    <w:p w:rsidR="002957C7" w:rsidRPr="00EE300D" w:rsidRDefault="002957C7" w:rsidP="002957C7">
      <w:pPr>
        <w:numPr>
          <w:ilvl w:val="0"/>
          <w:numId w:val="14"/>
        </w:numPr>
        <w:autoSpaceDE w:val="0"/>
        <w:autoSpaceDN w:val="0"/>
        <w:adjustRightInd w:val="0"/>
        <w:spacing w:line="360" w:lineRule="auto"/>
        <w:ind w:left="709" w:hanging="425"/>
        <w:jc w:val="both"/>
        <w:rPr>
          <w:rFonts w:ascii="Arial" w:hAnsi="Arial" w:cs="Arial"/>
          <w:sz w:val="24"/>
          <w:szCs w:val="24"/>
        </w:rPr>
      </w:pPr>
      <w:r w:rsidRPr="00EE300D">
        <w:rPr>
          <w:rFonts w:ascii="Arial" w:hAnsi="Arial" w:cs="Arial"/>
          <w:sz w:val="24"/>
          <w:szCs w:val="24"/>
        </w:rPr>
        <w:t>Ctiť si ľudskú dôstojnosť svojich spolužiakov a zamestnancov školy alebo školského zariadeni</w:t>
      </w:r>
      <w:r w:rsidR="00404C30">
        <w:rPr>
          <w:rFonts w:ascii="Arial" w:hAnsi="Arial" w:cs="Arial"/>
          <w:sz w:val="24"/>
          <w:szCs w:val="24"/>
        </w:rPr>
        <w:t>a.</w:t>
      </w:r>
    </w:p>
    <w:p w:rsidR="002957C7" w:rsidRPr="002957C7" w:rsidRDefault="002957C7" w:rsidP="002957C7">
      <w:pPr>
        <w:numPr>
          <w:ilvl w:val="0"/>
          <w:numId w:val="14"/>
        </w:numPr>
        <w:autoSpaceDE w:val="0"/>
        <w:autoSpaceDN w:val="0"/>
        <w:adjustRightInd w:val="0"/>
        <w:spacing w:line="360" w:lineRule="auto"/>
        <w:ind w:left="709" w:hanging="425"/>
        <w:jc w:val="both"/>
        <w:rPr>
          <w:rFonts w:ascii="Arial" w:hAnsi="Arial" w:cs="Arial"/>
          <w:sz w:val="24"/>
          <w:szCs w:val="24"/>
        </w:rPr>
      </w:pPr>
      <w:r w:rsidRPr="00EE300D">
        <w:rPr>
          <w:rFonts w:ascii="Arial" w:hAnsi="Arial" w:cs="Arial"/>
          <w:sz w:val="24"/>
          <w:szCs w:val="24"/>
        </w:rPr>
        <w:t>Rešpektovať pokyny zamestnancov školy alebo školského zariadenia, ktoré sú v súlade so všeobecne záväznými právnymi predpismi, vnútornými predpismi školy a dobrými mravmi.</w:t>
      </w:r>
    </w:p>
    <w:p w:rsidR="002957C7" w:rsidRDefault="002957C7" w:rsidP="002957C7">
      <w:pPr>
        <w:numPr>
          <w:ilvl w:val="0"/>
          <w:numId w:val="14"/>
        </w:numPr>
        <w:autoSpaceDE w:val="0"/>
        <w:autoSpaceDN w:val="0"/>
        <w:adjustRightInd w:val="0"/>
        <w:spacing w:line="360" w:lineRule="auto"/>
        <w:ind w:left="709" w:hanging="425"/>
        <w:jc w:val="both"/>
        <w:rPr>
          <w:rFonts w:ascii="Arial" w:hAnsi="Arial" w:cs="Arial"/>
          <w:sz w:val="24"/>
          <w:szCs w:val="24"/>
        </w:rPr>
      </w:pPr>
      <w:r w:rsidRPr="00EE300D">
        <w:rPr>
          <w:rFonts w:ascii="Arial" w:hAnsi="Arial" w:cs="Arial"/>
          <w:sz w:val="24"/>
          <w:szCs w:val="24"/>
        </w:rPr>
        <w:t>Žiak je povinný prichádzať na vyučovanie včas, čistý</w:t>
      </w:r>
      <w:r>
        <w:rPr>
          <w:rFonts w:ascii="Arial" w:hAnsi="Arial" w:cs="Arial"/>
          <w:sz w:val="24"/>
          <w:szCs w:val="24"/>
        </w:rPr>
        <w:t xml:space="preserve"> a primerane oblečený. </w:t>
      </w:r>
    </w:p>
    <w:p w:rsidR="002957C7" w:rsidRPr="002957C7" w:rsidRDefault="002957C7" w:rsidP="002957C7">
      <w:pPr>
        <w:autoSpaceDE w:val="0"/>
        <w:autoSpaceDN w:val="0"/>
        <w:adjustRightInd w:val="0"/>
        <w:spacing w:line="360" w:lineRule="auto"/>
        <w:ind w:left="709"/>
        <w:jc w:val="both"/>
        <w:rPr>
          <w:rFonts w:ascii="Arial" w:hAnsi="Arial" w:cs="Arial"/>
          <w:sz w:val="24"/>
          <w:szCs w:val="24"/>
        </w:rPr>
      </w:pPr>
    </w:p>
    <w:p w:rsidR="002957C7" w:rsidRDefault="002957C7" w:rsidP="002957C7">
      <w:pPr>
        <w:numPr>
          <w:ilvl w:val="0"/>
          <w:numId w:val="14"/>
        </w:numPr>
        <w:autoSpaceDE w:val="0"/>
        <w:autoSpaceDN w:val="0"/>
        <w:adjustRightInd w:val="0"/>
        <w:spacing w:line="360" w:lineRule="auto"/>
        <w:ind w:left="709" w:hanging="425"/>
        <w:jc w:val="both"/>
        <w:rPr>
          <w:rFonts w:ascii="Arial" w:hAnsi="Arial" w:cs="Arial"/>
          <w:sz w:val="24"/>
          <w:szCs w:val="24"/>
        </w:rPr>
      </w:pPr>
      <w:r>
        <w:rPr>
          <w:rFonts w:ascii="Arial" w:hAnsi="Arial" w:cs="Arial"/>
          <w:sz w:val="24"/>
          <w:szCs w:val="24"/>
        </w:rPr>
        <w:lastRenderedPageBreak/>
        <w:t>V priebehu hodiny žiak nevykrikuje, ale ak chce odpovedať, alebo sa niečo opýtať, slušne zdvihne ruku a počká, kým ho vyučujúci nevyvolá. Pri skúšaní žiaci nesmú našepkávať skúšanému.</w:t>
      </w:r>
    </w:p>
    <w:p w:rsidR="002957C7" w:rsidRDefault="002957C7" w:rsidP="002957C7">
      <w:pPr>
        <w:numPr>
          <w:ilvl w:val="0"/>
          <w:numId w:val="14"/>
        </w:numPr>
        <w:autoSpaceDE w:val="0"/>
        <w:autoSpaceDN w:val="0"/>
        <w:adjustRightInd w:val="0"/>
        <w:spacing w:line="360" w:lineRule="auto"/>
        <w:ind w:left="709" w:hanging="425"/>
        <w:jc w:val="both"/>
        <w:rPr>
          <w:rFonts w:ascii="Arial" w:hAnsi="Arial" w:cs="Arial"/>
          <w:sz w:val="24"/>
          <w:szCs w:val="24"/>
        </w:rPr>
      </w:pPr>
      <w:r>
        <w:rPr>
          <w:rFonts w:ascii="Arial" w:hAnsi="Arial" w:cs="Arial"/>
          <w:sz w:val="24"/>
          <w:szCs w:val="24"/>
        </w:rPr>
        <w:t xml:space="preserve"> Žiak si doma plní domáce úlohy, v škole pred vyučovaním je zakázané písať domáce úlohy. Na začiatku školského roka žiak dostane zoznam potrebných pomôcok na vyučovanie výtvarnej výchovy, pracovného vyučovania, matematiky, telesnej výchovy, ktoré je povinný nosiť na uvedené predmety. Za opakované nenosenie pomôcok môže pedagogická rada udeliť postihy v zmysle klasifikačného poriadku.</w:t>
      </w:r>
    </w:p>
    <w:p w:rsidR="002957C7" w:rsidRDefault="002957C7" w:rsidP="002957C7">
      <w:pPr>
        <w:numPr>
          <w:ilvl w:val="0"/>
          <w:numId w:val="14"/>
        </w:numPr>
        <w:autoSpaceDE w:val="0"/>
        <w:autoSpaceDN w:val="0"/>
        <w:adjustRightInd w:val="0"/>
        <w:spacing w:line="360" w:lineRule="auto"/>
        <w:ind w:left="709" w:hanging="425"/>
        <w:jc w:val="both"/>
        <w:rPr>
          <w:rFonts w:ascii="Arial" w:hAnsi="Arial" w:cs="Arial"/>
          <w:sz w:val="24"/>
          <w:szCs w:val="24"/>
        </w:rPr>
      </w:pPr>
      <w:r>
        <w:rPr>
          <w:rFonts w:ascii="Arial" w:hAnsi="Arial" w:cs="Arial"/>
          <w:sz w:val="24"/>
          <w:szCs w:val="24"/>
        </w:rPr>
        <w:t xml:space="preserve">V školskej jedálni sa žiaci zdržujú len počas stravovania a riadia sa pokynmi </w:t>
      </w:r>
      <w:proofErr w:type="spellStart"/>
      <w:r>
        <w:rPr>
          <w:rFonts w:ascii="Arial" w:hAnsi="Arial" w:cs="Arial"/>
          <w:sz w:val="24"/>
          <w:szCs w:val="24"/>
        </w:rPr>
        <w:t>ped</w:t>
      </w:r>
      <w:proofErr w:type="spellEnd"/>
      <w:r>
        <w:rPr>
          <w:rFonts w:ascii="Arial" w:hAnsi="Arial" w:cs="Arial"/>
          <w:sz w:val="24"/>
          <w:szCs w:val="24"/>
        </w:rPr>
        <w:t>. dozoru alebo pracovníčok školskej jedálne.</w:t>
      </w:r>
    </w:p>
    <w:p w:rsidR="002957C7" w:rsidRDefault="002957C7" w:rsidP="002957C7">
      <w:pPr>
        <w:autoSpaceDE w:val="0"/>
        <w:autoSpaceDN w:val="0"/>
        <w:adjustRightInd w:val="0"/>
        <w:spacing w:line="360" w:lineRule="auto"/>
        <w:ind w:left="360"/>
        <w:jc w:val="both"/>
        <w:rPr>
          <w:rFonts w:ascii="Arial" w:hAnsi="Arial" w:cs="Arial"/>
          <w:sz w:val="24"/>
          <w:szCs w:val="24"/>
        </w:rPr>
      </w:pPr>
    </w:p>
    <w:p w:rsidR="002957C7" w:rsidRDefault="002957C7" w:rsidP="002957C7">
      <w:pPr>
        <w:autoSpaceDE w:val="0"/>
        <w:autoSpaceDN w:val="0"/>
        <w:adjustRightInd w:val="0"/>
        <w:spacing w:line="360" w:lineRule="auto"/>
        <w:ind w:firstLine="708"/>
        <w:jc w:val="both"/>
        <w:rPr>
          <w:rFonts w:ascii="Arial" w:hAnsi="Arial" w:cs="Arial"/>
          <w:sz w:val="24"/>
          <w:szCs w:val="24"/>
        </w:rPr>
      </w:pPr>
      <w:r>
        <w:rPr>
          <w:rFonts w:ascii="Arial" w:hAnsi="Arial" w:cs="Arial"/>
          <w:sz w:val="24"/>
          <w:szCs w:val="24"/>
        </w:rPr>
        <w:t>V prípade, že v rodine žiaka niekto ochorie na infekčnú chorobu, sú rodičia povinní nahlásiť toto vedeniu školy.</w:t>
      </w:r>
    </w:p>
    <w:p w:rsidR="002957C7" w:rsidRPr="00EE300D" w:rsidRDefault="002957C7" w:rsidP="002957C7">
      <w:pPr>
        <w:autoSpaceDE w:val="0"/>
        <w:autoSpaceDN w:val="0"/>
        <w:adjustRightInd w:val="0"/>
        <w:spacing w:line="360" w:lineRule="auto"/>
        <w:ind w:firstLine="708"/>
        <w:jc w:val="both"/>
        <w:rPr>
          <w:rFonts w:ascii="Arial" w:hAnsi="Arial" w:cs="Arial"/>
          <w:sz w:val="24"/>
          <w:szCs w:val="24"/>
        </w:rPr>
      </w:pPr>
      <w:r>
        <w:rPr>
          <w:rFonts w:ascii="Arial" w:hAnsi="Arial" w:cs="Arial"/>
          <w:sz w:val="24"/>
          <w:szCs w:val="24"/>
        </w:rPr>
        <w:t>V závažných prípadoch neprítomnosť v škole oznámi rodič telefonicky riaditeľke školy.</w:t>
      </w:r>
    </w:p>
    <w:p w:rsidR="002957C7" w:rsidRDefault="002957C7" w:rsidP="002957C7">
      <w:pPr>
        <w:ind w:left="3540"/>
        <w:rPr>
          <w:rFonts w:ascii="Arial" w:hAnsi="Arial" w:cs="Arial"/>
          <w:sz w:val="24"/>
        </w:rPr>
      </w:pPr>
    </w:p>
    <w:tbl>
      <w:tblPr>
        <w:tblW w:w="0" w:type="auto"/>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shd w:val="clear" w:color="auto" w:fill="DAEEF3"/>
        <w:tblLook w:val="04A0" w:firstRow="1" w:lastRow="0" w:firstColumn="1" w:lastColumn="0" w:noHBand="0" w:noVBand="1"/>
      </w:tblPr>
      <w:tblGrid>
        <w:gridCol w:w="9344"/>
      </w:tblGrid>
      <w:tr w:rsidR="002957C7" w:rsidTr="00253302">
        <w:trPr>
          <w:tblCellSpacing w:w="20" w:type="dxa"/>
        </w:trPr>
        <w:tc>
          <w:tcPr>
            <w:tcW w:w="9500" w:type="dxa"/>
            <w:shd w:val="clear" w:color="auto" w:fill="DAEEF3"/>
          </w:tcPr>
          <w:p w:rsidR="002957C7" w:rsidRPr="004E2BE2" w:rsidRDefault="002957C7" w:rsidP="00253302">
            <w:pPr>
              <w:jc w:val="center"/>
              <w:rPr>
                <w:rFonts w:ascii="Arial" w:hAnsi="Arial" w:cs="Arial"/>
                <w:b/>
                <w:sz w:val="24"/>
              </w:rPr>
            </w:pPr>
            <w:r w:rsidRPr="004E2BE2">
              <w:rPr>
                <w:rFonts w:ascii="Arial" w:hAnsi="Arial" w:cs="Arial"/>
                <w:b/>
                <w:sz w:val="32"/>
                <w:szCs w:val="32"/>
              </w:rPr>
              <w:fldChar w:fldCharType="begin"/>
            </w:r>
            <w:r w:rsidRPr="004E2BE2">
              <w:rPr>
                <w:rFonts w:ascii="Arial" w:hAnsi="Arial" w:cs="Arial"/>
                <w:b/>
                <w:sz w:val="32"/>
                <w:szCs w:val="32"/>
              </w:rPr>
              <w:instrText>PRIVATE</w:instrText>
            </w:r>
            <w:r w:rsidRPr="004E2BE2">
              <w:rPr>
                <w:rFonts w:ascii="Arial" w:hAnsi="Arial" w:cs="Arial"/>
                <w:b/>
                <w:sz w:val="32"/>
                <w:szCs w:val="32"/>
              </w:rPr>
              <w:fldChar w:fldCharType="end"/>
            </w:r>
            <w:r w:rsidRPr="004E2BE2">
              <w:rPr>
                <w:rFonts w:ascii="Arial" w:hAnsi="Arial" w:cs="Arial"/>
                <w:b/>
                <w:sz w:val="28"/>
                <w:szCs w:val="28"/>
              </w:rPr>
              <w:t xml:space="preserve"> Správanie sa cez prestávky</w:t>
            </w:r>
          </w:p>
        </w:tc>
      </w:tr>
    </w:tbl>
    <w:p w:rsidR="002957C7" w:rsidRDefault="002957C7" w:rsidP="002957C7">
      <w:pPr>
        <w:rPr>
          <w:rFonts w:ascii="Arial" w:hAnsi="Arial" w:cs="Arial"/>
          <w:sz w:val="24"/>
        </w:rPr>
      </w:pPr>
    </w:p>
    <w:p w:rsidR="002957C7" w:rsidRPr="00C43272" w:rsidRDefault="002957C7" w:rsidP="002957C7">
      <w:pPr>
        <w:pStyle w:val="Odsekzoznamu"/>
        <w:numPr>
          <w:ilvl w:val="0"/>
          <w:numId w:val="15"/>
        </w:numPr>
        <w:spacing w:line="360" w:lineRule="auto"/>
        <w:ind w:left="709" w:hanging="425"/>
        <w:jc w:val="both"/>
        <w:rPr>
          <w:rFonts w:ascii="Arial" w:hAnsi="Arial" w:cs="Arial"/>
          <w:sz w:val="24"/>
          <w:szCs w:val="24"/>
        </w:rPr>
      </w:pPr>
      <w:r w:rsidRPr="00C43272">
        <w:rPr>
          <w:rFonts w:ascii="Arial" w:hAnsi="Arial" w:cs="Arial"/>
          <w:sz w:val="24"/>
          <w:szCs w:val="24"/>
        </w:rPr>
        <w:fldChar w:fldCharType="begin"/>
      </w:r>
      <w:r w:rsidRPr="00C43272">
        <w:rPr>
          <w:rFonts w:ascii="Arial" w:hAnsi="Arial" w:cs="Arial"/>
          <w:sz w:val="24"/>
          <w:szCs w:val="24"/>
        </w:rPr>
        <w:instrText>PRIVATE</w:instrText>
      </w:r>
      <w:r w:rsidRPr="00C43272">
        <w:rPr>
          <w:rFonts w:ascii="Arial" w:hAnsi="Arial" w:cs="Arial"/>
          <w:sz w:val="24"/>
          <w:szCs w:val="24"/>
        </w:rPr>
        <w:fldChar w:fldCharType="end"/>
      </w:r>
      <w:r w:rsidRPr="00C43272">
        <w:rPr>
          <w:rFonts w:ascii="Arial" w:hAnsi="Arial" w:cs="Arial"/>
          <w:sz w:val="24"/>
          <w:szCs w:val="24"/>
        </w:rPr>
        <w:t xml:space="preserve"> Hlavnú prestávku trávi </w:t>
      </w:r>
      <w:r>
        <w:rPr>
          <w:rFonts w:ascii="Arial" w:hAnsi="Arial" w:cs="Arial"/>
          <w:sz w:val="24"/>
          <w:szCs w:val="24"/>
        </w:rPr>
        <w:t>žiak na chodbách.</w:t>
      </w:r>
    </w:p>
    <w:p w:rsidR="002957C7" w:rsidRPr="00C43272" w:rsidRDefault="002957C7" w:rsidP="002957C7">
      <w:pPr>
        <w:pStyle w:val="Odsekzoznamu"/>
        <w:numPr>
          <w:ilvl w:val="0"/>
          <w:numId w:val="15"/>
        </w:numPr>
        <w:spacing w:line="360" w:lineRule="auto"/>
        <w:ind w:left="709" w:hanging="425"/>
        <w:jc w:val="both"/>
        <w:rPr>
          <w:rFonts w:ascii="Arial" w:hAnsi="Arial" w:cs="Arial"/>
          <w:sz w:val="24"/>
          <w:szCs w:val="24"/>
        </w:rPr>
      </w:pPr>
      <w:r w:rsidRPr="00C43272">
        <w:rPr>
          <w:rFonts w:ascii="Arial" w:hAnsi="Arial" w:cs="Arial"/>
          <w:sz w:val="24"/>
          <w:szCs w:val="24"/>
        </w:rPr>
        <w:t>Papier z obalu jedla odkladať do odpadových košov. Neskonzumované jedlo treba odnášať domov.</w:t>
      </w:r>
    </w:p>
    <w:p w:rsidR="002957C7" w:rsidRPr="00C43272" w:rsidRDefault="002957C7" w:rsidP="002957C7">
      <w:pPr>
        <w:pStyle w:val="Odsekzoznamu"/>
        <w:numPr>
          <w:ilvl w:val="0"/>
          <w:numId w:val="15"/>
        </w:numPr>
        <w:spacing w:line="360" w:lineRule="auto"/>
        <w:ind w:left="709" w:hanging="425"/>
        <w:jc w:val="both"/>
        <w:rPr>
          <w:rFonts w:ascii="Arial" w:hAnsi="Arial" w:cs="Arial"/>
          <w:sz w:val="24"/>
          <w:szCs w:val="24"/>
        </w:rPr>
      </w:pPr>
      <w:r w:rsidRPr="00C43272">
        <w:rPr>
          <w:rFonts w:ascii="Arial" w:hAnsi="Arial" w:cs="Arial"/>
          <w:sz w:val="24"/>
          <w:szCs w:val="24"/>
        </w:rPr>
        <w:t xml:space="preserve"> Je zakázané zdržiavať sa na chodbách, schodoch a šmýkať sa na zábradlí, zdržiavať sa v iných priestoroch určených na prechádzanie príslušných tried.</w:t>
      </w:r>
    </w:p>
    <w:p w:rsidR="002957C7" w:rsidRPr="00C43272" w:rsidRDefault="002957C7" w:rsidP="002957C7">
      <w:pPr>
        <w:pStyle w:val="Odsekzoznamu"/>
        <w:numPr>
          <w:ilvl w:val="0"/>
          <w:numId w:val="15"/>
        </w:numPr>
        <w:spacing w:line="360" w:lineRule="auto"/>
        <w:ind w:left="709" w:hanging="425"/>
        <w:jc w:val="both"/>
        <w:rPr>
          <w:rFonts w:ascii="Arial" w:hAnsi="Arial" w:cs="Arial"/>
          <w:sz w:val="24"/>
          <w:szCs w:val="24"/>
        </w:rPr>
      </w:pPr>
      <w:r w:rsidRPr="00C43272">
        <w:rPr>
          <w:rFonts w:ascii="Arial" w:hAnsi="Arial" w:cs="Arial"/>
          <w:sz w:val="24"/>
          <w:szCs w:val="24"/>
        </w:rPr>
        <w:t xml:space="preserve"> Je zakázané pobehovať po chodbách a učebniach, kričať v školskej budove, znečisťovať podlahu, chodby, WC, okná, steny, dvere a pod. Každé úmyselné znečistenie odstraňuje previnilý žiak, prípadne rodič.</w:t>
      </w:r>
    </w:p>
    <w:p w:rsidR="002957C7" w:rsidRPr="00C43272" w:rsidRDefault="002957C7" w:rsidP="002957C7">
      <w:pPr>
        <w:pStyle w:val="Odsekzoznamu"/>
        <w:numPr>
          <w:ilvl w:val="0"/>
          <w:numId w:val="15"/>
        </w:numPr>
        <w:spacing w:line="360" w:lineRule="auto"/>
        <w:ind w:left="709" w:hanging="425"/>
        <w:jc w:val="both"/>
        <w:rPr>
          <w:rFonts w:ascii="Arial" w:hAnsi="Arial" w:cs="Arial"/>
          <w:sz w:val="24"/>
          <w:szCs w:val="24"/>
        </w:rPr>
      </w:pPr>
      <w:r w:rsidRPr="00C43272">
        <w:rPr>
          <w:rFonts w:ascii="Arial" w:hAnsi="Arial" w:cs="Arial"/>
          <w:sz w:val="24"/>
          <w:szCs w:val="24"/>
        </w:rPr>
        <w:t xml:space="preserve"> Cez malé prestávky je zakázané zdržiavať sa bezdôvodne na chodbách.</w:t>
      </w:r>
    </w:p>
    <w:p w:rsidR="002957C7" w:rsidRPr="00C43272" w:rsidRDefault="002957C7" w:rsidP="002957C7">
      <w:pPr>
        <w:pStyle w:val="Odsekzoznamu"/>
        <w:numPr>
          <w:ilvl w:val="0"/>
          <w:numId w:val="15"/>
        </w:numPr>
        <w:spacing w:line="360" w:lineRule="auto"/>
        <w:ind w:left="709" w:hanging="425"/>
        <w:jc w:val="both"/>
        <w:rPr>
          <w:rFonts w:ascii="Arial" w:hAnsi="Arial" w:cs="Arial"/>
          <w:sz w:val="24"/>
          <w:szCs w:val="24"/>
        </w:rPr>
      </w:pPr>
      <w:r w:rsidRPr="00C43272">
        <w:rPr>
          <w:rFonts w:ascii="Arial" w:hAnsi="Arial" w:cs="Arial"/>
          <w:sz w:val="24"/>
          <w:szCs w:val="24"/>
        </w:rPr>
        <w:t xml:space="preserve"> Ustanovenia Vnútorného poriadku platia aj pre žiakov dochádzajúcich na nepovinné vyučovanie a činnosť v záujmových útvarov.</w:t>
      </w:r>
    </w:p>
    <w:p w:rsidR="002957C7" w:rsidRPr="00C43272" w:rsidRDefault="002957C7" w:rsidP="002957C7">
      <w:pPr>
        <w:pStyle w:val="Odsekzoznamu"/>
        <w:numPr>
          <w:ilvl w:val="0"/>
          <w:numId w:val="15"/>
        </w:numPr>
        <w:spacing w:line="360" w:lineRule="auto"/>
        <w:ind w:left="709" w:hanging="425"/>
        <w:jc w:val="both"/>
        <w:rPr>
          <w:rFonts w:ascii="Arial" w:hAnsi="Arial" w:cs="Arial"/>
          <w:sz w:val="24"/>
          <w:szCs w:val="24"/>
        </w:rPr>
      </w:pPr>
      <w:r w:rsidRPr="00C43272">
        <w:rPr>
          <w:rFonts w:ascii="Arial" w:hAnsi="Arial" w:cs="Arial"/>
          <w:sz w:val="24"/>
          <w:szCs w:val="24"/>
        </w:rPr>
        <w:t xml:space="preserve"> Na chodbách sa žiaci prechádzajú voľne, nevstupujú do iných tried a neprechádzajú do iných poschodí.</w:t>
      </w:r>
    </w:p>
    <w:p w:rsidR="002957C7" w:rsidRPr="00C43272" w:rsidRDefault="002957C7" w:rsidP="002957C7">
      <w:pPr>
        <w:pStyle w:val="Odsekzoznamu"/>
        <w:numPr>
          <w:ilvl w:val="0"/>
          <w:numId w:val="15"/>
        </w:numPr>
        <w:spacing w:line="360" w:lineRule="auto"/>
        <w:ind w:left="709" w:hanging="425"/>
        <w:rPr>
          <w:rFonts w:ascii="Arial" w:hAnsi="Arial" w:cs="Arial"/>
          <w:sz w:val="24"/>
          <w:szCs w:val="24"/>
        </w:rPr>
      </w:pPr>
      <w:r w:rsidRPr="00C43272">
        <w:rPr>
          <w:rFonts w:ascii="Arial" w:hAnsi="Arial" w:cs="Arial"/>
          <w:sz w:val="24"/>
          <w:szCs w:val="24"/>
        </w:rPr>
        <w:t xml:space="preserve"> Učiteľov a ostatných zamestnancov školy oslovujú zreteľne: pán učiteľ, pani učiteľka...</w:t>
      </w:r>
    </w:p>
    <w:p w:rsidR="002957C7" w:rsidRDefault="002957C7" w:rsidP="002957C7">
      <w:pPr>
        <w:ind w:left="3540"/>
        <w:rPr>
          <w:rFonts w:ascii="Arial" w:hAnsi="Arial" w:cs="Arial"/>
          <w:sz w:val="24"/>
        </w:rPr>
      </w:pPr>
    </w:p>
    <w:p w:rsidR="002957C7" w:rsidRDefault="002957C7" w:rsidP="002957C7">
      <w:pPr>
        <w:ind w:left="3540"/>
        <w:rPr>
          <w:rFonts w:ascii="Arial" w:hAnsi="Arial" w:cs="Arial"/>
          <w:sz w:val="24"/>
        </w:rPr>
      </w:pPr>
    </w:p>
    <w:p w:rsidR="002957C7" w:rsidRDefault="002957C7" w:rsidP="002957C7">
      <w:pPr>
        <w:ind w:left="3540"/>
        <w:rPr>
          <w:rFonts w:ascii="Arial" w:hAnsi="Arial" w:cs="Arial"/>
          <w:sz w:val="24"/>
        </w:rPr>
      </w:pPr>
    </w:p>
    <w:p w:rsidR="002957C7" w:rsidRDefault="002957C7" w:rsidP="002957C7">
      <w:pPr>
        <w:ind w:left="3540"/>
        <w:rPr>
          <w:rFonts w:ascii="Arial" w:hAnsi="Arial" w:cs="Arial"/>
          <w:sz w:val="24"/>
        </w:rPr>
      </w:pPr>
    </w:p>
    <w:p w:rsidR="002957C7" w:rsidRDefault="002957C7" w:rsidP="002957C7">
      <w:pPr>
        <w:ind w:left="3540"/>
        <w:rPr>
          <w:rFonts w:ascii="Arial" w:hAnsi="Arial" w:cs="Arial"/>
          <w:sz w:val="24"/>
        </w:rPr>
      </w:pPr>
    </w:p>
    <w:p w:rsidR="002957C7" w:rsidRDefault="002957C7" w:rsidP="002957C7">
      <w:pPr>
        <w:ind w:left="3540"/>
        <w:rPr>
          <w:rFonts w:ascii="Arial" w:hAnsi="Arial" w:cs="Arial"/>
          <w:sz w:val="24"/>
        </w:rPr>
      </w:pPr>
    </w:p>
    <w:p w:rsidR="002957C7" w:rsidRDefault="002957C7" w:rsidP="002957C7">
      <w:pPr>
        <w:ind w:left="3540"/>
        <w:rPr>
          <w:rFonts w:ascii="Arial" w:hAnsi="Arial" w:cs="Arial"/>
          <w:sz w:val="24"/>
        </w:rPr>
      </w:pPr>
    </w:p>
    <w:p w:rsidR="002957C7" w:rsidRDefault="002957C7" w:rsidP="002957C7">
      <w:pPr>
        <w:ind w:left="3540"/>
        <w:rPr>
          <w:rFonts w:ascii="Arial" w:hAnsi="Arial" w:cs="Arial"/>
          <w:sz w:val="24"/>
        </w:rPr>
      </w:pPr>
    </w:p>
    <w:p w:rsidR="002957C7" w:rsidRDefault="002957C7" w:rsidP="002957C7">
      <w:pPr>
        <w:ind w:left="3540"/>
        <w:rPr>
          <w:rFonts w:ascii="Arial" w:hAnsi="Arial" w:cs="Arial"/>
          <w:sz w:val="24"/>
        </w:rPr>
      </w:pPr>
    </w:p>
    <w:tbl>
      <w:tblPr>
        <w:tblW w:w="0" w:type="auto"/>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shd w:val="clear" w:color="auto" w:fill="DAEEF3"/>
        <w:tblLook w:val="04A0" w:firstRow="1" w:lastRow="0" w:firstColumn="1" w:lastColumn="0" w:noHBand="0" w:noVBand="1"/>
      </w:tblPr>
      <w:tblGrid>
        <w:gridCol w:w="9344"/>
      </w:tblGrid>
      <w:tr w:rsidR="002957C7" w:rsidTr="00253302">
        <w:trPr>
          <w:tblCellSpacing w:w="20" w:type="dxa"/>
        </w:trPr>
        <w:tc>
          <w:tcPr>
            <w:tcW w:w="9500" w:type="dxa"/>
            <w:shd w:val="clear" w:color="auto" w:fill="DAEEF3"/>
          </w:tcPr>
          <w:p w:rsidR="002957C7" w:rsidRPr="004E2BE2" w:rsidRDefault="002957C7" w:rsidP="00253302">
            <w:pPr>
              <w:jc w:val="center"/>
              <w:rPr>
                <w:rFonts w:ascii="Arial" w:hAnsi="Arial" w:cs="Arial"/>
                <w:b/>
                <w:sz w:val="24"/>
              </w:rPr>
            </w:pPr>
            <w:r w:rsidRPr="004E2BE2">
              <w:rPr>
                <w:rFonts w:ascii="Arial" w:hAnsi="Arial" w:cs="Arial"/>
                <w:b/>
                <w:sz w:val="28"/>
                <w:szCs w:val="28"/>
              </w:rPr>
              <w:t>Odchod zo školy</w:t>
            </w:r>
            <w:r w:rsidRPr="004E2BE2">
              <w:rPr>
                <w:rFonts w:ascii="Arial" w:hAnsi="Arial" w:cs="Arial"/>
                <w:b/>
                <w:sz w:val="32"/>
                <w:szCs w:val="32"/>
              </w:rPr>
              <w:t xml:space="preserve"> </w:t>
            </w:r>
            <w:r w:rsidRPr="004E2BE2">
              <w:rPr>
                <w:rFonts w:ascii="Arial" w:hAnsi="Arial" w:cs="Arial"/>
                <w:b/>
                <w:sz w:val="32"/>
                <w:szCs w:val="32"/>
              </w:rPr>
              <w:fldChar w:fldCharType="begin"/>
            </w:r>
            <w:r w:rsidRPr="004E2BE2">
              <w:rPr>
                <w:rFonts w:ascii="Arial" w:hAnsi="Arial" w:cs="Arial"/>
                <w:b/>
                <w:sz w:val="32"/>
                <w:szCs w:val="32"/>
              </w:rPr>
              <w:instrText>PRIVATE</w:instrText>
            </w:r>
            <w:r w:rsidRPr="004E2BE2">
              <w:rPr>
                <w:rFonts w:ascii="Arial" w:hAnsi="Arial" w:cs="Arial"/>
                <w:b/>
                <w:sz w:val="32"/>
                <w:szCs w:val="32"/>
              </w:rPr>
              <w:fldChar w:fldCharType="end"/>
            </w:r>
          </w:p>
        </w:tc>
      </w:tr>
    </w:tbl>
    <w:p w:rsidR="002957C7" w:rsidRDefault="002957C7" w:rsidP="002957C7">
      <w:pPr>
        <w:rPr>
          <w:rFonts w:ascii="Arial" w:hAnsi="Arial" w:cs="Arial"/>
          <w:sz w:val="24"/>
        </w:rPr>
      </w:pPr>
    </w:p>
    <w:p w:rsidR="002957C7" w:rsidRPr="00C43272" w:rsidRDefault="002957C7" w:rsidP="002957C7">
      <w:pPr>
        <w:pStyle w:val="Odsekzoznamu"/>
        <w:numPr>
          <w:ilvl w:val="1"/>
          <w:numId w:val="16"/>
        </w:numPr>
        <w:spacing w:line="360" w:lineRule="auto"/>
        <w:jc w:val="both"/>
        <w:rPr>
          <w:rFonts w:ascii="Arial" w:hAnsi="Arial" w:cs="Arial"/>
          <w:sz w:val="24"/>
          <w:szCs w:val="24"/>
        </w:rPr>
      </w:pPr>
      <w:r w:rsidRPr="00C43272">
        <w:rPr>
          <w:rFonts w:ascii="Arial" w:hAnsi="Arial" w:cs="Arial"/>
          <w:sz w:val="24"/>
          <w:szCs w:val="24"/>
        </w:rPr>
        <w:t xml:space="preserve">Po skončení vyučovania uprace každý žiak svoje pracovné miesto, </w:t>
      </w:r>
      <w:r w:rsidRPr="002957C7">
        <w:rPr>
          <w:rFonts w:ascii="Arial" w:hAnsi="Arial" w:cs="Arial"/>
          <w:b/>
          <w:sz w:val="24"/>
          <w:szCs w:val="24"/>
        </w:rPr>
        <w:t>služba skontroluje stav triedy</w:t>
      </w:r>
      <w:r w:rsidRPr="00C43272">
        <w:rPr>
          <w:rFonts w:ascii="Arial" w:hAnsi="Arial" w:cs="Arial"/>
          <w:sz w:val="24"/>
          <w:szCs w:val="24"/>
        </w:rPr>
        <w:t>, zabezpečí zatvorenie okien, postará sa o čistotu tabule, uloženie prachovky, špongie, k</w:t>
      </w:r>
      <w:r>
        <w:rPr>
          <w:rFonts w:ascii="Arial" w:hAnsi="Arial" w:cs="Arial"/>
          <w:sz w:val="24"/>
          <w:szCs w:val="24"/>
        </w:rPr>
        <w:t xml:space="preserve">riedy. </w:t>
      </w:r>
    </w:p>
    <w:p w:rsidR="002957C7" w:rsidRPr="00C43272" w:rsidRDefault="002957C7" w:rsidP="002957C7">
      <w:pPr>
        <w:pStyle w:val="Odsekzoznamu"/>
        <w:numPr>
          <w:ilvl w:val="1"/>
          <w:numId w:val="16"/>
        </w:numPr>
        <w:spacing w:line="360" w:lineRule="auto"/>
        <w:jc w:val="both"/>
        <w:rPr>
          <w:rFonts w:ascii="Arial" w:hAnsi="Arial" w:cs="Arial"/>
          <w:sz w:val="24"/>
          <w:szCs w:val="24"/>
        </w:rPr>
      </w:pPr>
      <w:r w:rsidRPr="00C43272">
        <w:rPr>
          <w:rFonts w:ascii="Arial" w:hAnsi="Arial" w:cs="Arial"/>
          <w:sz w:val="24"/>
          <w:szCs w:val="24"/>
        </w:rPr>
        <w:t>Vyučujúci poslednej vyučovacej .hodiny všetko dôsledne skontroluje.</w:t>
      </w:r>
    </w:p>
    <w:p w:rsidR="002957C7" w:rsidRPr="00C43272" w:rsidRDefault="002957C7" w:rsidP="002957C7">
      <w:pPr>
        <w:pStyle w:val="Odsekzoznamu"/>
        <w:numPr>
          <w:ilvl w:val="1"/>
          <w:numId w:val="16"/>
        </w:numPr>
        <w:spacing w:line="360" w:lineRule="auto"/>
        <w:jc w:val="both"/>
        <w:rPr>
          <w:rFonts w:ascii="Arial" w:hAnsi="Arial" w:cs="Arial"/>
          <w:sz w:val="24"/>
          <w:szCs w:val="24"/>
        </w:rPr>
      </w:pPr>
      <w:r w:rsidRPr="00C43272">
        <w:rPr>
          <w:rFonts w:ascii="Arial" w:hAnsi="Arial" w:cs="Arial"/>
          <w:sz w:val="24"/>
          <w:szCs w:val="24"/>
        </w:rPr>
        <w:t xml:space="preserve">Po skončení vyučovania odchádzajú žiaci disciplinovane do šatňového priestoru. Po ustrojení usporiadane za </w:t>
      </w:r>
      <w:proofErr w:type="spellStart"/>
      <w:r w:rsidRPr="00C43272">
        <w:rPr>
          <w:rFonts w:ascii="Arial" w:hAnsi="Arial" w:cs="Arial"/>
          <w:sz w:val="24"/>
          <w:szCs w:val="24"/>
        </w:rPr>
        <w:t>doprovodu</w:t>
      </w:r>
      <w:proofErr w:type="spellEnd"/>
      <w:r w:rsidRPr="00C43272">
        <w:rPr>
          <w:rFonts w:ascii="Arial" w:hAnsi="Arial" w:cs="Arial"/>
          <w:sz w:val="24"/>
          <w:szCs w:val="24"/>
        </w:rPr>
        <w:t xml:space="preserve"> príslušného učiteľa odchádzajú.</w:t>
      </w:r>
    </w:p>
    <w:p w:rsidR="002957C7" w:rsidRPr="00C43272" w:rsidRDefault="002957C7" w:rsidP="002957C7">
      <w:pPr>
        <w:pStyle w:val="Odsekzoznamu"/>
        <w:numPr>
          <w:ilvl w:val="1"/>
          <w:numId w:val="16"/>
        </w:numPr>
        <w:spacing w:line="360" w:lineRule="auto"/>
        <w:jc w:val="both"/>
        <w:rPr>
          <w:rFonts w:ascii="Arial" w:hAnsi="Arial" w:cs="Arial"/>
          <w:sz w:val="24"/>
          <w:szCs w:val="24"/>
        </w:rPr>
      </w:pPr>
      <w:r>
        <w:rPr>
          <w:rFonts w:ascii="Arial" w:hAnsi="Arial" w:cs="Arial"/>
          <w:sz w:val="24"/>
          <w:szCs w:val="24"/>
        </w:rPr>
        <w:t>V šatni</w:t>
      </w:r>
      <w:r w:rsidRPr="00C43272">
        <w:rPr>
          <w:rFonts w:ascii="Arial" w:hAnsi="Arial" w:cs="Arial"/>
          <w:sz w:val="24"/>
          <w:szCs w:val="24"/>
        </w:rPr>
        <w:t xml:space="preserve"> a pri odchode z budovy školy sú žiaci povinní zachovávať kľud a poriadok. Po opustení školskej budovy sú žiaci povinní disciplinovane pokračovať v ceste domov.</w:t>
      </w:r>
    </w:p>
    <w:p w:rsidR="002957C7" w:rsidRPr="00105B60" w:rsidRDefault="002957C7" w:rsidP="002957C7">
      <w:pPr>
        <w:pStyle w:val="Odsekzoznamu"/>
        <w:numPr>
          <w:ilvl w:val="1"/>
          <w:numId w:val="16"/>
        </w:numPr>
        <w:spacing w:line="360" w:lineRule="auto"/>
        <w:rPr>
          <w:rFonts w:ascii="Arial" w:hAnsi="Arial" w:cs="Arial"/>
          <w:sz w:val="24"/>
          <w:szCs w:val="24"/>
        </w:rPr>
      </w:pPr>
      <w:r w:rsidRPr="00105B60">
        <w:rPr>
          <w:rFonts w:ascii="Arial" w:hAnsi="Arial" w:cs="Arial"/>
          <w:sz w:val="24"/>
          <w:szCs w:val="24"/>
        </w:rPr>
        <w:t>Cestou zo školy a do školy sú žiaci povinní dodržiavať predpisy cestnej premávky.</w:t>
      </w:r>
    </w:p>
    <w:p w:rsidR="002957C7" w:rsidRDefault="002957C7" w:rsidP="002957C7">
      <w:pPr>
        <w:ind w:left="3540"/>
        <w:rPr>
          <w:rFonts w:ascii="Arial" w:hAnsi="Arial" w:cs="Arial"/>
          <w:sz w:val="24"/>
        </w:rPr>
      </w:pPr>
    </w:p>
    <w:tbl>
      <w:tblPr>
        <w:tblW w:w="0" w:type="auto"/>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shd w:val="clear" w:color="auto" w:fill="DAEEF3"/>
        <w:tblLook w:val="04A0" w:firstRow="1" w:lastRow="0" w:firstColumn="1" w:lastColumn="0" w:noHBand="0" w:noVBand="1"/>
      </w:tblPr>
      <w:tblGrid>
        <w:gridCol w:w="9344"/>
      </w:tblGrid>
      <w:tr w:rsidR="002957C7" w:rsidTr="00253302">
        <w:trPr>
          <w:tblCellSpacing w:w="20" w:type="dxa"/>
        </w:trPr>
        <w:tc>
          <w:tcPr>
            <w:tcW w:w="9500" w:type="dxa"/>
            <w:shd w:val="clear" w:color="auto" w:fill="DAEEF3"/>
          </w:tcPr>
          <w:p w:rsidR="002957C7" w:rsidRPr="004E2BE2" w:rsidRDefault="002957C7" w:rsidP="00253302">
            <w:pPr>
              <w:jc w:val="center"/>
              <w:rPr>
                <w:rFonts w:ascii="Arial" w:hAnsi="Arial" w:cs="Arial"/>
                <w:b/>
                <w:sz w:val="24"/>
              </w:rPr>
            </w:pPr>
            <w:r w:rsidRPr="004E2BE2">
              <w:rPr>
                <w:rFonts w:ascii="Arial" w:hAnsi="Arial" w:cs="Arial"/>
                <w:b/>
                <w:sz w:val="32"/>
                <w:szCs w:val="32"/>
              </w:rPr>
              <w:fldChar w:fldCharType="begin"/>
            </w:r>
            <w:r w:rsidRPr="004E2BE2">
              <w:rPr>
                <w:rFonts w:ascii="Arial" w:hAnsi="Arial" w:cs="Arial"/>
                <w:b/>
                <w:sz w:val="32"/>
                <w:szCs w:val="32"/>
              </w:rPr>
              <w:instrText>PRIVATE</w:instrText>
            </w:r>
            <w:r w:rsidRPr="004E2BE2">
              <w:rPr>
                <w:rFonts w:ascii="Arial" w:hAnsi="Arial" w:cs="Arial"/>
                <w:b/>
                <w:sz w:val="32"/>
                <w:szCs w:val="32"/>
              </w:rPr>
              <w:fldChar w:fldCharType="end"/>
            </w:r>
            <w:r w:rsidRPr="004E2BE2">
              <w:rPr>
                <w:rFonts w:ascii="Arial" w:hAnsi="Arial" w:cs="Arial"/>
                <w:b/>
                <w:sz w:val="32"/>
                <w:szCs w:val="32"/>
              </w:rPr>
              <w:t xml:space="preserve"> </w:t>
            </w:r>
            <w:r w:rsidRPr="004E2BE2">
              <w:rPr>
                <w:rFonts w:ascii="Arial" w:hAnsi="Arial" w:cs="Arial"/>
                <w:b/>
                <w:sz w:val="28"/>
                <w:szCs w:val="28"/>
              </w:rPr>
              <w:t>Príchod žiakov na popoludňajšie vyučovanie</w:t>
            </w:r>
          </w:p>
        </w:tc>
      </w:tr>
    </w:tbl>
    <w:p w:rsidR="002957C7" w:rsidRDefault="002957C7" w:rsidP="002957C7">
      <w:pPr>
        <w:rPr>
          <w:rFonts w:ascii="Arial" w:hAnsi="Arial" w:cs="Arial"/>
          <w:sz w:val="24"/>
        </w:rPr>
      </w:pPr>
    </w:p>
    <w:p w:rsidR="002957C7" w:rsidRPr="002957C7" w:rsidRDefault="002957C7" w:rsidP="002957C7">
      <w:pPr>
        <w:pStyle w:val="Odsekzoznamu"/>
        <w:numPr>
          <w:ilvl w:val="1"/>
          <w:numId w:val="17"/>
        </w:numPr>
        <w:spacing w:line="360" w:lineRule="auto"/>
        <w:ind w:left="1418" w:hanging="284"/>
        <w:jc w:val="both"/>
        <w:rPr>
          <w:rFonts w:ascii="Arial" w:hAnsi="Arial" w:cs="Arial"/>
          <w:b/>
          <w:sz w:val="24"/>
          <w:szCs w:val="24"/>
        </w:rPr>
      </w:pPr>
      <w:r w:rsidRPr="00C43272">
        <w:rPr>
          <w:rFonts w:ascii="Arial" w:hAnsi="Arial" w:cs="Arial"/>
          <w:sz w:val="24"/>
          <w:szCs w:val="24"/>
        </w:rPr>
        <w:t>Na popoludňajšie vyučovanie a </w:t>
      </w:r>
      <w:r w:rsidRPr="002957C7">
        <w:rPr>
          <w:rFonts w:ascii="Arial" w:hAnsi="Arial" w:cs="Arial"/>
          <w:b/>
          <w:sz w:val="24"/>
          <w:szCs w:val="24"/>
        </w:rPr>
        <w:t>záujmové krúžky chodia žiaci najskôr 5. min. pred začiatkom.</w:t>
      </w:r>
    </w:p>
    <w:p w:rsidR="002957C7" w:rsidRPr="00C43272" w:rsidRDefault="002957C7" w:rsidP="002957C7">
      <w:pPr>
        <w:pStyle w:val="Odsekzoznamu"/>
        <w:numPr>
          <w:ilvl w:val="1"/>
          <w:numId w:val="17"/>
        </w:numPr>
        <w:spacing w:line="360" w:lineRule="auto"/>
        <w:ind w:left="1418" w:hanging="284"/>
        <w:rPr>
          <w:rFonts w:ascii="Arial" w:hAnsi="Arial" w:cs="Arial"/>
          <w:sz w:val="24"/>
          <w:szCs w:val="24"/>
        </w:rPr>
      </w:pPr>
      <w:r w:rsidRPr="00C43272">
        <w:rPr>
          <w:rFonts w:ascii="Arial" w:hAnsi="Arial" w:cs="Arial"/>
          <w:sz w:val="24"/>
          <w:szCs w:val="24"/>
        </w:rPr>
        <w:t xml:space="preserve">Žiaci čakajú pred budovou školy, alebo vo vestibule na vyučujúceho, na poschodie,  alebo vedúceho záujmového útvaru, ktorý ich odvedie do triedy. Na poschodie ani </w:t>
      </w:r>
      <w:r>
        <w:rPr>
          <w:rFonts w:ascii="Arial" w:hAnsi="Arial" w:cs="Arial"/>
          <w:sz w:val="24"/>
          <w:szCs w:val="24"/>
        </w:rPr>
        <w:t xml:space="preserve">do učební </w:t>
      </w:r>
      <w:r w:rsidRPr="00C43272">
        <w:rPr>
          <w:rFonts w:ascii="Arial" w:hAnsi="Arial" w:cs="Arial"/>
          <w:sz w:val="24"/>
          <w:szCs w:val="24"/>
        </w:rPr>
        <w:t>nesmú žiaci vstupovať bez príslušného vyučujúceho.</w:t>
      </w:r>
    </w:p>
    <w:p w:rsidR="002957C7" w:rsidRDefault="002957C7" w:rsidP="002957C7">
      <w:pPr>
        <w:ind w:left="3540"/>
        <w:rPr>
          <w:rFonts w:ascii="Arial" w:hAnsi="Arial" w:cs="Arial"/>
          <w:sz w:val="24"/>
        </w:rPr>
      </w:pPr>
      <w:r w:rsidRPr="00B85BDD">
        <w:rPr>
          <w:rFonts w:ascii="Arial" w:hAnsi="Arial" w:cs="Arial"/>
          <w:b/>
          <w:sz w:val="32"/>
          <w:szCs w:val="32"/>
        </w:rPr>
        <w:fldChar w:fldCharType="begin"/>
      </w:r>
      <w:r w:rsidRPr="00B85BDD">
        <w:rPr>
          <w:rFonts w:ascii="Arial" w:hAnsi="Arial" w:cs="Arial"/>
          <w:b/>
          <w:sz w:val="32"/>
          <w:szCs w:val="32"/>
        </w:rPr>
        <w:instrText>PRIVATE</w:instrText>
      </w:r>
      <w:r w:rsidRPr="00B85BDD">
        <w:rPr>
          <w:rFonts w:ascii="Arial" w:hAnsi="Arial" w:cs="Arial"/>
          <w:b/>
          <w:sz w:val="32"/>
          <w:szCs w:val="32"/>
        </w:rPr>
        <w:fldChar w:fldCharType="end"/>
      </w:r>
      <w:r w:rsidRPr="00B85BDD">
        <w:rPr>
          <w:rFonts w:ascii="Arial" w:hAnsi="Arial" w:cs="Arial"/>
          <w:b/>
          <w:sz w:val="32"/>
          <w:szCs w:val="32"/>
        </w:rPr>
        <w:t xml:space="preserve"> </w:t>
      </w:r>
    </w:p>
    <w:tbl>
      <w:tblPr>
        <w:tblW w:w="0" w:type="auto"/>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shd w:val="clear" w:color="auto" w:fill="DAEEF3"/>
        <w:tblLook w:val="04A0" w:firstRow="1" w:lastRow="0" w:firstColumn="1" w:lastColumn="0" w:noHBand="0" w:noVBand="1"/>
      </w:tblPr>
      <w:tblGrid>
        <w:gridCol w:w="9344"/>
      </w:tblGrid>
      <w:tr w:rsidR="002957C7" w:rsidTr="00253302">
        <w:trPr>
          <w:tblCellSpacing w:w="20" w:type="dxa"/>
        </w:trPr>
        <w:tc>
          <w:tcPr>
            <w:tcW w:w="9500" w:type="dxa"/>
            <w:shd w:val="clear" w:color="auto" w:fill="DAEEF3"/>
          </w:tcPr>
          <w:p w:rsidR="002957C7" w:rsidRPr="004E2BE2" w:rsidRDefault="002957C7" w:rsidP="00253302">
            <w:pPr>
              <w:jc w:val="center"/>
              <w:rPr>
                <w:rFonts w:ascii="Arial" w:hAnsi="Arial" w:cs="Arial"/>
                <w:b/>
                <w:sz w:val="24"/>
              </w:rPr>
            </w:pPr>
            <w:r w:rsidRPr="004E2BE2">
              <w:rPr>
                <w:rFonts w:ascii="Arial" w:hAnsi="Arial" w:cs="Arial"/>
                <w:b/>
                <w:sz w:val="28"/>
                <w:szCs w:val="28"/>
              </w:rPr>
              <w:t>Ospravedlnenie absencie</w:t>
            </w:r>
            <w:r w:rsidRPr="004E2BE2">
              <w:rPr>
                <w:rFonts w:ascii="Arial" w:hAnsi="Arial" w:cs="Arial"/>
                <w:b/>
                <w:sz w:val="32"/>
                <w:szCs w:val="32"/>
              </w:rPr>
              <w:t xml:space="preserve"> </w:t>
            </w:r>
            <w:r w:rsidRPr="004E2BE2">
              <w:rPr>
                <w:rFonts w:ascii="Arial" w:hAnsi="Arial" w:cs="Arial"/>
                <w:b/>
                <w:sz w:val="32"/>
                <w:szCs w:val="32"/>
              </w:rPr>
              <w:fldChar w:fldCharType="begin"/>
            </w:r>
            <w:r w:rsidRPr="004E2BE2">
              <w:rPr>
                <w:rFonts w:ascii="Arial" w:hAnsi="Arial" w:cs="Arial"/>
                <w:b/>
                <w:sz w:val="32"/>
                <w:szCs w:val="32"/>
              </w:rPr>
              <w:instrText>PRIVATE</w:instrText>
            </w:r>
            <w:r w:rsidRPr="004E2BE2">
              <w:rPr>
                <w:rFonts w:ascii="Arial" w:hAnsi="Arial" w:cs="Arial"/>
                <w:b/>
                <w:sz w:val="32"/>
                <w:szCs w:val="32"/>
              </w:rPr>
              <w:fldChar w:fldCharType="end"/>
            </w:r>
            <w:r w:rsidRPr="004E2BE2">
              <w:rPr>
                <w:rFonts w:ascii="Arial" w:hAnsi="Arial" w:cs="Arial"/>
                <w:b/>
                <w:sz w:val="32"/>
                <w:szCs w:val="32"/>
              </w:rPr>
              <w:t xml:space="preserve"> </w:t>
            </w:r>
          </w:p>
        </w:tc>
      </w:tr>
    </w:tbl>
    <w:p w:rsidR="002957C7" w:rsidRDefault="002957C7" w:rsidP="002957C7">
      <w:pPr>
        <w:rPr>
          <w:rFonts w:ascii="Arial" w:hAnsi="Arial" w:cs="Arial"/>
          <w:sz w:val="24"/>
        </w:rPr>
      </w:pPr>
    </w:p>
    <w:p w:rsidR="002957C7" w:rsidRPr="00C43272" w:rsidRDefault="002957C7" w:rsidP="002957C7">
      <w:pPr>
        <w:pStyle w:val="Odsekzoznamu"/>
        <w:numPr>
          <w:ilvl w:val="1"/>
          <w:numId w:val="18"/>
        </w:numPr>
        <w:spacing w:line="360" w:lineRule="auto"/>
        <w:ind w:left="1418" w:hanging="284"/>
        <w:jc w:val="both"/>
        <w:rPr>
          <w:rFonts w:ascii="Arial" w:hAnsi="Arial" w:cs="Arial"/>
          <w:sz w:val="24"/>
          <w:szCs w:val="24"/>
        </w:rPr>
      </w:pPr>
      <w:r w:rsidRPr="00C43272">
        <w:rPr>
          <w:rFonts w:ascii="Arial" w:hAnsi="Arial" w:cs="Arial"/>
          <w:sz w:val="24"/>
          <w:szCs w:val="24"/>
        </w:rPr>
        <w:t xml:space="preserve">Ak nemôže prísť žiak do školy pre vopred známu prekážku, požiada o ospravedlnenie triedneho učiteľa. Keď' ide o dlhšiu neprítomnosť, vyžiada si pre žiaka súhlas triedny učiteľ od riaditeľa školy. </w:t>
      </w:r>
    </w:p>
    <w:p w:rsidR="002957C7" w:rsidRPr="00C43272" w:rsidRDefault="002957C7" w:rsidP="002957C7">
      <w:pPr>
        <w:pStyle w:val="Odsekzoznamu"/>
        <w:numPr>
          <w:ilvl w:val="1"/>
          <w:numId w:val="18"/>
        </w:numPr>
        <w:spacing w:line="360" w:lineRule="auto"/>
        <w:ind w:left="1418" w:hanging="284"/>
        <w:jc w:val="both"/>
        <w:rPr>
          <w:rFonts w:ascii="Arial" w:hAnsi="Arial" w:cs="Arial"/>
          <w:sz w:val="24"/>
          <w:szCs w:val="24"/>
        </w:rPr>
      </w:pPr>
      <w:r w:rsidRPr="00C43272">
        <w:rPr>
          <w:rFonts w:ascii="Arial" w:hAnsi="Arial" w:cs="Arial"/>
          <w:sz w:val="24"/>
          <w:szCs w:val="24"/>
        </w:rPr>
        <w:t>V ostatných prípadoch oznámia rodičia žiaka príčinu jeho neprítomnosti do 48 hodín. Ak to neurobia rodičia a nereagujú na výzvy tried. učiteľa, triedny učiteľ môže považovať neprítomnosť žiaka v škole za neospravedlnenú.</w:t>
      </w:r>
    </w:p>
    <w:p w:rsidR="002957C7" w:rsidRPr="00C43272" w:rsidRDefault="002957C7" w:rsidP="002957C7">
      <w:pPr>
        <w:pStyle w:val="Odsekzoznamu"/>
        <w:numPr>
          <w:ilvl w:val="1"/>
          <w:numId w:val="18"/>
        </w:numPr>
        <w:spacing w:line="360" w:lineRule="auto"/>
        <w:ind w:left="1418" w:hanging="284"/>
        <w:jc w:val="both"/>
        <w:rPr>
          <w:rFonts w:ascii="Arial" w:hAnsi="Arial" w:cs="Arial"/>
          <w:sz w:val="24"/>
          <w:szCs w:val="24"/>
        </w:rPr>
      </w:pPr>
      <w:r w:rsidRPr="00C43272">
        <w:rPr>
          <w:rFonts w:ascii="Arial" w:hAnsi="Arial" w:cs="Arial"/>
          <w:sz w:val="24"/>
          <w:szCs w:val="24"/>
        </w:rPr>
        <w:t>Od navštevovania niektorého predmetu môže byť žiak oslobodený len na písomné posúdenie školského lekára a na základe súhlasu riaditeľa školy. Rozhodnutie riaditeľa musí byť evidované v triednom výkaze.</w:t>
      </w:r>
    </w:p>
    <w:p w:rsidR="002957C7" w:rsidRPr="00C43272" w:rsidRDefault="002957C7" w:rsidP="002957C7">
      <w:pPr>
        <w:pStyle w:val="Odsekzoznamu"/>
        <w:numPr>
          <w:ilvl w:val="1"/>
          <w:numId w:val="18"/>
        </w:numPr>
        <w:spacing w:line="360" w:lineRule="auto"/>
        <w:ind w:left="1418" w:hanging="284"/>
        <w:rPr>
          <w:rFonts w:ascii="Arial" w:hAnsi="Arial" w:cs="Arial"/>
          <w:sz w:val="24"/>
          <w:szCs w:val="24"/>
        </w:rPr>
      </w:pPr>
      <w:r w:rsidRPr="00C43272">
        <w:rPr>
          <w:rFonts w:ascii="Arial" w:hAnsi="Arial" w:cs="Arial"/>
          <w:sz w:val="24"/>
          <w:szCs w:val="24"/>
        </w:rPr>
        <w:lastRenderedPageBreak/>
        <w:t>Ihneď po návrate do školy prinesie žiak v žiackej knižke písomné ospravedlnenie podpísané rodičmi, pri chorobe dlhšej ako 1 deň potvrdenie od lekára.</w:t>
      </w:r>
    </w:p>
    <w:p w:rsidR="002957C7" w:rsidRDefault="002957C7" w:rsidP="002957C7">
      <w:pPr>
        <w:ind w:left="3540"/>
        <w:rPr>
          <w:rFonts w:ascii="Arial" w:hAnsi="Arial" w:cs="Arial"/>
          <w:sz w:val="24"/>
        </w:rPr>
      </w:pPr>
    </w:p>
    <w:tbl>
      <w:tblPr>
        <w:tblW w:w="0" w:type="auto"/>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shd w:val="clear" w:color="auto" w:fill="DAEEF3"/>
        <w:tblLook w:val="04A0" w:firstRow="1" w:lastRow="0" w:firstColumn="1" w:lastColumn="0" w:noHBand="0" w:noVBand="1"/>
      </w:tblPr>
      <w:tblGrid>
        <w:gridCol w:w="9344"/>
      </w:tblGrid>
      <w:tr w:rsidR="002957C7" w:rsidTr="00253302">
        <w:trPr>
          <w:tblCellSpacing w:w="20" w:type="dxa"/>
        </w:trPr>
        <w:tc>
          <w:tcPr>
            <w:tcW w:w="9500" w:type="dxa"/>
            <w:shd w:val="clear" w:color="auto" w:fill="DAEEF3"/>
          </w:tcPr>
          <w:p w:rsidR="002957C7" w:rsidRPr="004E2BE2" w:rsidRDefault="002957C7" w:rsidP="00253302">
            <w:pPr>
              <w:jc w:val="center"/>
              <w:rPr>
                <w:rFonts w:ascii="Arial" w:hAnsi="Arial" w:cs="Arial"/>
                <w:b/>
                <w:sz w:val="24"/>
              </w:rPr>
            </w:pPr>
            <w:r w:rsidRPr="004E2BE2">
              <w:rPr>
                <w:rFonts w:ascii="Arial" w:hAnsi="Arial" w:cs="Arial"/>
                <w:b/>
                <w:sz w:val="32"/>
                <w:szCs w:val="32"/>
              </w:rPr>
              <w:fldChar w:fldCharType="begin"/>
            </w:r>
            <w:r w:rsidRPr="004E2BE2">
              <w:rPr>
                <w:rFonts w:ascii="Arial" w:hAnsi="Arial" w:cs="Arial"/>
                <w:b/>
                <w:sz w:val="32"/>
                <w:szCs w:val="32"/>
              </w:rPr>
              <w:instrText>PRIVATE</w:instrText>
            </w:r>
            <w:r w:rsidRPr="004E2BE2">
              <w:rPr>
                <w:rFonts w:ascii="Arial" w:hAnsi="Arial" w:cs="Arial"/>
                <w:b/>
                <w:sz w:val="32"/>
                <w:szCs w:val="32"/>
              </w:rPr>
              <w:fldChar w:fldCharType="end"/>
            </w:r>
            <w:r w:rsidRPr="004E2BE2">
              <w:rPr>
                <w:rFonts w:ascii="Arial" w:hAnsi="Arial" w:cs="Arial"/>
                <w:b/>
                <w:sz w:val="32"/>
                <w:szCs w:val="32"/>
              </w:rPr>
              <w:t xml:space="preserve"> Správanie žiaka mimo školy</w:t>
            </w:r>
          </w:p>
        </w:tc>
      </w:tr>
    </w:tbl>
    <w:p w:rsidR="002957C7" w:rsidRPr="005D4F90" w:rsidRDefault="002957C7" w:rsidP="002957C7">
      <w:pPr>
        <w:spacing w:line="360" w:lineRule="auto"/>
        <w:rPr>
          <w:rFonts w:ascii="Arial" w:hAnsi="Arial" w:cs="Arial"/>
          <w:sz w:val="24"/>
          <w:szCs w:val="24"/>
        </w:rPr>
      </w:pPr>
    </w:p>
    <w:p w:rsidR="002957C7" w:rsidRPr="00D0166C" w:rsidRDefault="002957C7" w:rsidP="002957C7">
      <w:pPr>
        <w:pStyle w:val="Odsekzoznamu"/>
        <w:numPr>
          <w:ilvl w:val="1"/>
          <w:numId w:val="19"/>
        </w:numPr>
        <w:spacing w:line="360" w:lineRule="auto"/>
        <w:ind w:left="1418" w:hanging="361"/>
        <w:jc w:val="both"/>
        <w:rPr>
          <w:rFonts w:ascii="Arial" w:hAnsi="Arial" w:cs="Arial"/>
          <w:sz w:val="24"/>
          <w:szCs w:val="24"/>
        </w:rPr>
      </w:pPr>
      <w:r w:rsidRPr="00C20F8F">
        <w:rPr>
          <w:rFonts w:ascii="Arial" w:hAnsi="Arial" w:cs="Arial"/>
          <w:sz w:val="24"/>
          <w:szCs w:val="24"/>
        </w:rPr>
        <w:t>Žiaci dbajú na to , aby nepoškodzovali dobrú povesť školy.</w:t>
      </w:r>
    </w:p>
    <w:p w:rsidR="002957C7" w:rsidRPr="00C43272" w:rsidRDefault="002957C7" w:rsidP="002957C7">
      <w:pPr>
        <w:pStyle w:val="Odsekzoznamu"/>
        <w:numPr>
          <w:ilvl w:val="0"/>
          <w:numId w:val="19"/>
        </w:numPr>
        <w:spacing w:line="360" w:lineRule="auto"/>
        <w:jc w:val="both"/>
        <w:rPr>
          <w:rFonts w:ascii="Arial" w:hAnsi="Arial" w:cs="Arial"/>
          <w:sz w:val="24"/>
        </w:rPr>
      </w:pPr>
      <w:r w:rsidRPr="00C43272">
        <w:rPr>
          <w:rFonts w:ascii="Arial" w:hAnsi="Arial" w:cs="Arial"/>
          <w:sz w:val="24"/>
        </w:rPr>
        <w:t xml:space="preserve">Žiak je zdvorilý k svojim spoluobčanom, na uliciach dodržiava dopravné predpisy. </w:t>
      </w:r>
    </w:p>
    <w:p w:rsidR="002957C7" w:rsidRDefault="002957C7" w:rsidP="002957C7">
      <w:pPr>
        <w:pStyle w:val="Odsekzoznamu"/>
        <w:spacing w:line="360" w:lineRule="auto"/>
        <w:ind w:left="1353"/>
        <w:jc w:val="both"/>
        <w:rPr>
          <w:rFonts w:ascii="Arial" w:hAnsi="Arial" w:cs="Arial"/>
          <w:b/>
          <w:i/>
          <w:sz w:val="24"/>
        </w:rPr>
      </w:pPr>
    </w:p>
    <w:p w:rsidR="002957C7" w:rsidRPr="00C43272" w:rsidRDefault="002957C7" w:rsidP="002957C7">
      <w:pPr>
        <w:pStyle w:val="Odsekzoznamu"/>
        <w:spacing w:line="360" w:lineRule="auto"/>
        <w:ind w:left="1353"/>
        <w:jc w:val="both"/>
        <w:rPr>
          <w:rFonts w:ascii="Arial" w:hAnsi="Arial" w:cs="Arial"/>
          <w:sz w:val="24"/>
        </w:rPr>
      </w:pPr>
    </w:p>
    <w:p w:rsidR="002957C7" w:rsidRPr="005D4F90" w:rsidRDefault="002957C7" w:rsidP="002957C7">
      <w:pPr>
        <w:spacing w:line="360" w:lineRule="auto"/>
        <w:rPr>
          <w:rFonts w:ascii="Arial" w:hAnsi="Arial" w:cs="Arial"/>
          <w:sz w:val="24"/>
          <w:szCs w:val="24"/>
        </w:rPr>
      </w:pPr>
    </w:p>
    <w:tbl>
      <w:tblPr>
        <w:tblW w:w="0" w:type="auto"/>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shd w:val="clear" w:color="auto" w:fill="DAEEF3"/>
        <w:tblLook w:val="04A0" w:firstRow="1" w:lastRow="0" w:firstColumn="1" w:lastColumn="0" w:noHBand="0" w:noVBand="1"/>
      </w:tblPr>
      <w:tblGrid>
        <w:gridCol w:w="9344"/>
      </w:tblGrid>
      <w:tr w:rsidR="002957C7" w:rsidTr="00253302">
        <w:trPr>
          <w:tblCellSpacing w:w="20" w:type="dxa"/>
        </w:trPr>
        <w:tc>
          <w:tcPr>
            <w:tcW w:w="9500" w:type="dxa"/>
            <w:shd w:val="clear" w:color="auto" w:fill="DAEEF3"/>
          </w:tcPr>
          <w:p w:rsidR="002957C7" w:rsidRPr="004E2BE2" w:rsidRDefault="002957C7" w:rsidP="00253302">
            <w:pPr>
              <w:jc w:val="center"/>
              <w:rPr>
                <w:rFonts w:ascii="Arial" w:hAnsi="Arial" w:cs="Arial"/>
                <w:b/>
                <w:sz w:val="24"/>
              </w:rPr>
            </w:pPr>
            <w:r w:rsidRPr="004E2BE2">
              <w:rPr>
                <w:rFonts w:ascii="Arial" w:hAnsi="Arial" w:cs="Arial"/>
                <w:sz w:val="32"/>
                <w:szCs w:val="32"/>
              </w:rPr>
              <w:fldChar w:fldCharType="begin"/>
            </w:r>
            <w:r w:rsidRPr="004E2BE2">
              <w:rPr>
                <w:rFonts w:ascii="Arial" w:hAnsi="Arial" w:cs="Arial"/>
                <w:sz w:val="32"/>
                <w:szCs w:val="32"/>
              </w:rPr>
              <w:instrText>PRIVATE</w:instrText>
            </w:r>
            <w:r w:rsidRPr="004E2BE2">
              <w:rPr>
                <w:rFonts w:ascii="Arial" w:hAnsi="Arial" w:cs="Arial"/>
                <w:sz w:val="32"/>
                <w:szCs w:val="32"/>
              </w:rPr>
              <w:fldChar w:fldCharType="end"/>
            </w:r>
            <w:r w:rsidRPr="004E2BE2">
              <w:rPr>
                <w:rFonts w:ascii="Arial" w:hAnsi="Arial" w:cs="Arial"/>
                <w:sz w:val="32"/>
                <w:szCs w:val="32"/>
              </w:rPr>
              <w:t xml:space="preserve"> </w:t>
            </w:r>
            <w:r w:rsidRPr="004E2BE2">
              <w:rPr>
                <w:rFonts w:ascii="Arial" w:hAnsi="Arial" w:cs="Arial"/>
                <w:b/>
                <w:sz w:val="32"/>
                <w:szCs w:val="32"/>
              </w:rPr>
              <w:t>Styky žiaka s učiteľom a vedením školy</w:t>
            </w:r>
          </w:p>
        </w:tc>
      </w:tr>
    </w:tbl>
    <w:p w:rsidR="002957C7" w:rsidRDefault="002957C7" w:rsidP="002957C7">
      <w:pPr>
        <w:rPr>
          <w:rFonts w:ascii="Arial" w:hAnsi="Arial" w:cs="Arial"/>
          <w:sz w:val="24"/>
        </w:rPr>
      </w:pPr>
    </w:p>
    <w:p w:rsidR="002957C7" w:rsidRPr="00C20F8F" w:rsidRDefault="002957C7" w:rsidP="002957C7">
      <w:pPr>
        <w:pStyle w:val="Odsekzoznamu"/>
        <w:numPr>
          <w:ilvl w:val="1"/>
          <w:numId w:val="19"/>
        </w:numPr>
        <w:spacing w:line="360" w:lineRule="auto"/>
        <w:ind w:left="1418" w:hanging="425"/>
        <w:jc w:val="both"/>
        <w:rPr>
          <w:rFonts w:ascii="Arial" w:hAnsi="Arial" w:cs="Arial"/>
          <w:sz w:val="24"/>
          <w:szCs w:val="24"/>
        </w:rPr>
      </w:pPr>
      <w:r w:rsidRPr="00C20F8F">
        <w:rPr>
          <w:rFonts w:ascii="Arial" w:hAnsi="Arial" w:cs="Arial"/>
          <w:sz w:val="24"/>
          <w:szCs w:val="24"/>
        </w:rPr>
        <w:t>Svoje záležitosti si vybavuje žiak s učiteľom cez veľkú prestávku, prípadne po skončení vyučovacej hodiny v triede. V nutných prípadoch si vyžiadajú príslušného učiteľa zo zborovne, alebo z kabinetu.</w:t>
      </w:r>
    </w:p>
    <w:p w:rsidR="002957C7" w:rsidRDefault="002957C7" w:rsidP="002957C7">
      <w:pPr>
        <w:pStyle w:val="Odsekzoznamu"/>
        <w:numPr>
          <w:ilvl w:val="1"/>
          <w:numId w:val="19"/>
        </w:numPr>
        <w:spacing w:line="360" w:lineRule="auto"/>
        <w:ind w:hanging="502"/>
        <w:jc w:val="both"/>
        <w:rPr>
          <w:rFonts w:ascii="Arial" w:hAnsi="Arial" w:cs="Arial"/>
          <w:sz w:val="24"/>
          <w:szCs w:val="24"/>
        </w:rPr>
      </w:pPr>
      <w:r w:rsidRPr="00C20F8F">
        <w:rPr>
          <w:rFonts w:ascii="Arial" w:hAnsi="Arial" w:cs="Arial"/>
          <w:sz w:val="24"/>
          <w:szCs w:val="24"/>
        </w:rPr>
        <w:t xml:space="preserve"> Do zborovne a kabinetov nemôžu žiaci vstupovať bez vyučujúceho.</w:t>
      </w:r>
    </w:p>
    <w:p w:rsidR="002957C7" w:rsidRPr="00C20F8F" w:rsidRDefault="002957C7" w:rsidP="002957C7">
      <w:pPr>
        <w:pStyle w:val="Odsekzoznamu"/>
        <w:numPr>
          <w:ilvl w:val="1"/>
          <w:numId w:val="19"/>
        </w:numPr>
        <w:spacing w:line="360" w:lineRule="auto"/>
        <w:ind w:hanging="502"/>
        <w:jc w:val="both"/>
        <w:rPr>
          <w:rFonts w:ascii="Arial" w:hAnsi="Arial" w:cs="Arial"/>
          <w:sz w:val="24"/>
          <w:szCs w:val="24"/>
        </w:rPr>
      </w:pPr>
      <w:r w:rsidRPr="00C20F8F">
        <w:rPr>
          <w:rFonts w:ascii="Arial" w:hAnsi="Arial" w:cs="Arial"/>
          <w:sz w:val="24"/>
          <w:szCs w:val="24"/>
        </w:rPr>
        <w:t>Učitelia musia dbať o to, aby neboli pri vyučovaní nikým vyrušovaní.</w:t>
      </w:r>
    </w:p>
    <w:p w:rsidR="002957C7" w:rsidRDefault="002957C7" w:rsidP="002957C7">
      <w:pPr>
        <w:ind w:left="3540"/>
        <w:rPr>
          <w:rFonts w:ascii="Arial" w:hAnsi="Arial" w:cs="Arial"/>
          <w:sz w:val="24"/>
        </w:rPr>
      </w:pPr>
    </w:p>
    <w:tbl>
      <w:tblPr>
        <w:tblW w:w="0" w:type="auto"/>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shd w:val="clear" w:color="auto" w:fill="DAEEF3"/>
        <w:tblLook w:val="04A0" w:firstRow="1" w:lastRow="0" w:firstColumn="1" w:lastColumn="0" w:noHBand="0" w:noVBand="1"/>
      </w:tblPr>
      <w:tblGrid>
        <w:gridCol w:w="9344"/>
      </w:tblGrid>
      <w:tr w:rsidR="002957C7" w:rsidTr="00253302">
        <w:trPr>
          <w:tblCellSpacing w:w="20" w:type="dxa"/>
        </w:trPr>
        <w:tc>
          <w:tcPr>
            <w:tcW w:w="9500" w:type="dxa"/>
            <w:shd w:val="clear" w:color="auto" w:fill="DAEEF3"/>
          </w:tcPr>
          <w:p w:rsidR="002957C7" w:rsidRPr="004E2BE2" w:rsidRDefault="002957C7" w:rsidP="00253302">
            <w:pPr>
              <w:jc w:val="center"/>
              <w:rPr>
                <w:rFonts w:ascii="Arial" w:hAnsi="Arial" w:cs="Arial"/>
                <w:b/>
                <w:sz w:val="24"/>
              </w:rPr>
            </w:pPr>
            <w:r w:rsidRPr="004E2BE2">
              <w:rPr>
                <w:rFonts w:ascii="Arial" w:hAnsi="Arial" w:cs="Arial"/>
                <w:sz w:val="32"/>
                <w:szCs w:val="32"/>
              </w:rPr>
              <w:fldChar w:fldCharType="begin"/>
            </w:r>
            <w:r w:rsidRPr="004E2BE2">
              <w:rPr>
                <w:rFonts w:ascii="Arial" w:hAnsi="Arial" w:cs="Arial"/>
                <w:sz w:val="32"/>
                <w:szCs w:val="32"/>
              </w:rPr>
              <w:instrText>PRIVATE</w:instrText>
            </w:r>
            <w:r w:rsidRPr="004E2BE2">
              <w:rPr>
                <w:rFonts w:ascii="Arial" w:hAnsi="Arial" w:cs="Arial"/>
                <w:sz w:val="32"/>
                <w:szCs w:val="32"/>
              </w:rPr>
              <w:fldChar w:fldCharType="end"/>
            </w:r>
            <w:r w:rsidRPr="004E2BE2">
              <w:rPr>
                <w:rFonts w:ascii="Arial" w:hAnsi="Arial" w:cs="Arial"/>
                <w:sz w:val="28"/>
              </w:rPr>
              <w:t xml:space="preserve"> </w:t>
            </w:r>
            <w:r w:rsidRPr="004E2BE2">
              <w:rPr>
                <w:rFonts w:ascii="Arial" w:hAnsi="Arial" w:cs="Arial"/>
                <w:b/>
                <w:sz w:val="28"/>
              </w:rPr>
              <w:t>Povinnosti službukonajúceho žiaka</w:t>
            </w:r>
            <w:r w:rsidRPr="004E2BE2">
              <w:rPr>
                <w:rFonts w:ascii="Arial" w:hAnsi="Arial" w:cs="Arial"/>
                <w:b/>
                <w:sz w:val="32"/>
                <w:szCs w:val="32"/>
              </w:rPr>
              <w:fldChar w:fldCharType="begin"/>
            </w:r>
            <w:r w:rsidRPr="004E2BE2">
              <w:rPr>
                <w:rFonts w:ascii="Arial" w:hAnsi="Arial" w:cs="Arial"/>
                <w:b/>
                <w:sz w:val="32"/>
                <w:szCs w:val="32"/>
              </w:rPr>
              <w:instrText>PRIVATE</w:instrText>
            </w:r>
            <w:r w:rsidRPr="004E2BE2">
              <w:rPr>
                <w:rFonts w:ascii="Arial" w:hAnsi="Arial" w:cs="Arial"/>
                <w:b/>
                <w:sz w:val="32"/>
                <w:szCs w:val="32"/>
              </w:rPr>
              <w:fldChar w:fldCharType="end"/>
            </w:r>
          </w:p>
        </w:tc>
      </w:tr>
    </w:tbl>
    <w:p w:rsidR="002957C7" w:rsidRDefault="002957C7" w:rsidP="002957C7">
      <w:pPr>
        <w:rPr>
          <w:rFonts w:ascii="Arial" w:hAnsi="Arial" w:cs="Arial"/>
          <w:sz w:val="24"/>
        </w:rPr>
      </w:pPr>
    </w:p>
    <w:p w:rsidR="002957C7" w:rsidRPr="00C20F8F" w:rsidRDefault="002957C7" w:rsidP="002957C7">
      <w:pPr>
        <w:pStyle w:val="Odsekzoznamu"/>
        <w:numPr>
          <w:ilvl w:val="1"/>
          <w:numId w:val="20"/>
        </w:numPr>
        <w:spacing w:line="360" w:lineRule="auto"/>
        <w:ind w:left="1418" w:hanging="425"/>
        <w:jc w:val="both"/>
        <w:rPr>
          <w:rFonts w:ascii="Arial" w:hAnsi="Arial" w:cs="Arial"/>
          <w:sz w:val="24"/>
          <w:szCs w:val="24"/>
        </w:rPr>
      </w:pPr>
      <w:r w:rsidRPr="00C20F8F">
        <w:rPr>
          <w:rFonts w:ascii="Arial" w:hAnsi="Arial" w:cs="Arial"/>
          <w:sz w:val="24"/>
          <w:szCs w:val="24"/>
        </w:rPr>
        <w:t>Na každý týždeň sa určujú v každej triede dvaja žiaci ako služba.</w:t>
      </w:r>
    </w:p>
    <w:p w:rsidR="002957C7" w:rsidRPr="00C20F8F" w:rsidRDefault="002957C7" w:rsidP="002957C7">
      <w:pPr>
        <w:pStyle w:val="Odsekzoznamu"/>
        <w:numPr>
          <w:ilvl w:val="1"/>
          <w:numId w:val="20"/>
        </w:numPr>
        <w:spacing w:line="360" w:lineRule="auto"/>
        <w:ind w:left="1418" w:hanging="425"/>
        <w:jc w:val="both"/>
        <w:rPr>
          <w:rFonts w:ascii="Arial" w:hAnsi="Arial" w:cs="Arial"/>
          <w:sz w:val="24"/>
          <w:szCs w:val="24"/>
        </w:rPr>
      </w:pPr>
      <w:r w:rsidRPr="002957C7">
        <w:rPr>
          <w:rFonts w:ascii="Arial" w:hAnsi="Arial" w:cs="Arial"/>
          <w:b/>
          <w:sz w:val="24"/>
          <w:szCs w:val="24"/>
        </w:rPr>
        <w:t>Služba prichádza do školy včas</w:t>
      </w:r>
      <w:r w:rsidRPr="00C20F8F">
        <w:rPr>
          <w:rFonts w:ascii="Arial" w:hAnsi="Arial" w:cs="Arial"/>
          <w:sz w:val="24"/>
          <w:szCs w:val="24"/>
        </w:rPr>
        <w:t>, nastupuje do triedy pred ostatnými žiakmi a prehliadne učebňu, či je v nej všetko v poriadku. Zistené nedostatky ihneď hlási dozor konajúcemu učiteľovi. Pred vyučovaním zabezpečí kriedu, upraví tabuľu a napomáha dozor konajúcemu učiteľovi zabezpečovať školský poriadok cez prestávky.</w:t>
      </w:r>
    </w:p>
    <w:p w:rsidR="002957C7" w:rsidRPr="00C20F8F" w:rsidRDefault="002957C7" w:rsidP="002957C7">
      <w:pPr>
        <w:pStyle w:val="Odsekzoznamu"/>
        <w:numPr>
          <w:ilvl w:val="1"/>
          <w:numId w:val="20"/>
        </w:numPr>
        <w:spacing w:line="360" w:lineRule="auto"/>
        <w:ind w:left="1418" w:hanging="425"/>
        <w:jc w:val="both"/>
        <w:rPr>
          <w:rFonts w:ascii="Arial" w:hAnsi="Arial" w:cs="Arial"/>
          <w:sz w:val="24"/>
          <w:szCs w:val="24"/>
        </w:rPr>
      </w:pPr>
      <w:r w:rsidRPr="00C20F8F">
        <w:rPr>
          <w:rFonts w:ascii="Arial" w:hAnsi="Arial" w:cs="Arial"/>
          <w:sz w:val="24"/>
          <w:szCs w:val="24"/>
        </w:rPr>
        <w:t>Cez prestávky umyje tabuľu mokrou špongiou. Počas veľkej prestávky vyvetrá triedu, polieva kvety. Je zodpovedný za veci, ktoré majú žiaci vzorne uložené v aktovkách a na laviciach.</w:t>
      </w:r>
    </w:p>
    <w:p w:rsidR="002957C7" w:rsidRPr="00C20F8F" w:rsidRDefault="002957C7" w:rsidP="002957C7">
      <w:pPr>
        <w:pStyle w:val="Odsekzoznamu"/>
        <w:numPr>
          <w:ilvl w:val="1"/>
          <w:numId w:val="20"/>
        </w:numPr>
        <w:spacing w:line="360" w:lineRule="auto"/>
        <w:ind w:left="1418" w:hanging="425"/>
        <w:jc w:val="both"/>
        <w:rPr>
          <w:rFonts w:ascii="Arial" w:hAnsi="Arial" w:cs="Arial"/>
          <w:sz w:val="24"/>
          <w:szCs w:val="24"/>
        </w:rPr>
      </w:pPr>
      <w:r w:rsidRPr="00C20F8F">
        <w:rPr>
          <w:rFonts w:ascii="Arial" w:hAnsi="Arial" w:cs="Arial"/>
          <w:sz w:val="24"/>
          <w:szCs w:val="24"/>
        </w:rPr>
        <w:t>Služba je zodpovedná za stratu vecí v triede, alebo ich poškodenie, ak nie je zistený vinník. Nesmie opustiť triedu, nepripustí, aby sa žiaci cez veľkú prestávku do učebne bezdôvodne vrátili.</w:t>
      </w:r>
    </w:p>
    <w:p w:rsidR="002957C7" w:rsidRPr="00C20F8F" w:rsidRDefault="002957C7" w:rsidP="002957C7">
      <w:pPr>
        <w:pStyle w:val="Odsekzoznamu"/>
        <w:numPr>
          <w:ilvl w:val="1"/>
          <w:numId w:val="20"/>
        </w:numPr>
        <w:spacing w:line="360" w:lineRule="auto"/>
        <w:ind w:left="1418" w:hanging="425"/>
        <w:jc w:val="both"/>
        <w:rPr>
          <w:rFonts w:ascii="Arial" w:hAnsi="Arial" w:cs="Arial"/>
          <w:sz w:val="24"/>
          <w:szCs w:val="24"/>
        </w:rPr>
      </w:pPr>
      <w:r w:rsidRPr="00C20F8F">
        <w:rPr>
          <w:rFonts w:ascii="Arial" w:hAnsi="Arial" w:cs="Arial"/>
          <w:sz w:val="24"/>
          <w:szCs w:val="24"/>
        </w:rPr>
        <w:t>Služba je povinná vyžadovať od ostatných spolužiakov dodržiavanie Školského poriadku pre žiakov. Ak nie je požiadavka splnená, hlási to triednemu učiteľovi, alebo dozor konajúcemu učiteľovi. Títo vyvodzujú poučenie a dôsle</w:t>
      </w:r>
      <w:r w:rsidR="00404C30">
        <w:rPr>
          <w:rFonts w:ascii="Arial" w:hAnsi="Arial" w:cs="Arial"/>
          <w:sz w:val="24"/>
          <w:szCs w:val="24"/>
        </w:rPr>
        <w:t xml:space="preserve">dky z opakovaných priestupkov. </w:t>
      </w:r>
    </w:p>
    <w:p w:rsidR="002957C7" w:rsidRPr="00C20F8F" w:rsidRDefault="002957C7" w:rsidP="002957C7">
      <w:pPr>
        <w:pStyle w:val="Odsekzoznamu"/>
        <w:numPr>
          <w:ilvl w:val="1"/>
          <w:numId w:val="20"/>
        </w:numPr>
        <w:spacing w:line="360" w:lineRule="auto"/>
        <w:ind w:left="1418" w:hanging="425"/>
        <w:rPr>
          <w:rFonts w:ascii="Arial" w:hAnsi="Arial" w:cs="Arial"/>
          <w:sz w:val="24"/>
          <w:szCs w:val="24"/>
        </w:rPr>
      </w:pPr>
      <w:r w:rsidRPr="00C20F8F">
        <w:rPr>
          <w:rFonts w:ascii="Arial" w:hAnsi="Arial" w:cs="Arial"/>
          <w:sz w:val="24"/>
          <w:szCs w:val="24"/>
        </w:rPr>
        <w:lastRenderedPageBreak/>
        <w:t>Po skončení vyučovania služba prehliadne lavice, všetky veci musia byť na stoličkách, žiaci si poriadne prezrú svoje lavice a šatňový priestor, aby nič nezabudli.</w:t>
      </w:r>
    </w:p>
    <w:p w:rsidR="002957C7" w:rsidRDefault="002957C7" w:rsidP="002957C7">
      <w:pPr>
        <w:spacing w:line="276" w:lineRule="auto"/>
        <w:rPr>
          <w:rFonts w:ascii="Arial" w:hAnsi="Arial" w:cs="Arial"/>
        </w:rPr>
      </w:pPr>
    </w:p>
    <w:tbl>
      <w:tblPr>
        <w:tblW w:w="0" w:type="auto"/>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shd w:val="clear" w:color="auto" w:fill="DAEEF3"/>
        <w:tblLook w:val="04A0" w:firstRow="1" w:lastRow="0" w:firstColumn="1" w:lastColumn="0" w:noHBand="0" w:noVBand="1"/>
      </w:tblPr>
      <w:tblGrid>
        <w:gridCol w:w="9344"/>
      </w:tblGrid>
      <w:tr w:rsidR="002957C7" w:rsidTr="00253302">
        <w:trPr>
          <w:tblCellSpacing w:w="20" w:type="dxa"/>
        </w:trPr>
        <w:tc>
          <w:tcPr>
            <w:tcW w:w="9500" w:type="dxa"/>
            <w:shd w:val="clear" w:color="auto" w:fill="DAEEF3"/>
          </w:tcPr>
          <w:p w:rsidR="002957C7" w:rsidRPr="004E2BE2" w:rsidRDefault="002957C7" w:rsidP="00253302">
            <w:pPr>
              <w:jc w:val="center"/>
              <w:rPr>
                <w:rFonts w:ascii="Arial" w:hAnsi="Arial" w:cs="Arial"/>
                <w:b/>
                <w:sz w:val="24"/>
              </w:rPr>
            </w:pPr>
            <w:r w:rsidRPr="004E2BE2">
              <w:rPr>
                <w:rFonts w:ascii="Arial" w:hAnsi="Arial" w:cs="Arial"/>
                <w:b/>
                <w:sz w:val="28"/>
                <w:szCs w:val="28"/>
              </w:rPr>
              <w:t xml:space="preserve">Práva žiaka </w:t>
            </w:r>
            <w:r w:rsidRPr="004E2BE2">
              <w:rPr>
                <w:rFonts w:ascii="Arial" w:hAnsi="Arial" w:cs="Arial"/>
                <w:sz w:val="32"/>
                <w:szCs w:val="32"/>
              </w:rPr>
              <w:fldChar w:fldCharType="begin"/>
            </w:r>
            <w:r w:rsidRPr="004E2BE2">
              <w:rPr>
                <w:rFonts w:ascii="Arial" w:hAnsi="Arial" w:cs="Arial"/>
                <w:sz w:val="32"/>
                <w:szCs w:val="32"/>
              </w:rPr>
              <w:instrText>PRIVATE</w:instrText>
            </w:r>
            <w:r w:rsidRPr="004E2BE2">
              <w:rPr>
                <w:rFonts w:ascii="Arial" w:hAnsi="Arial" w:cs="Arial"/>
                <w:sz w:val="32"/>
                <w:szCs w:val="32"/>
              </w:rPr>
              <w:fldChar w:fldCharType="end"/>
            </w:r>
            <w:r w:rsidRPr="004E2BE2">
              <w:rPr>
                <w:rFonts w:ascii="Arial" w:hAnsi="Arial" w:cs="Arial"/>
                <w:b/>
                <w:sz w:val="32"/>
                <w:szCs w:val="32"/>
              </w:rPr>
              <w:t xml:space="preserve"> </w:t>
            </w:r>
            <w:r w:rsidRPr="004E2BE2">
              <w:rPr>
                <w:rFonts w:ascii="Arial" w:hAnsi="Arial" w:cs="Arial"/>
                <w:b/>
                <w:sz w:val="32"/>
                <w:szCs w:val="32"/>
              </w:rPr>
              <w:fldChar w:fldCharType="begin"/>
            </w:r>
            <w:r w:rsidRPr="004E2BE2">
              <w:rPr>
                <w:rFonts w:ascii="Arial" w:hAnsi="Arial" w:cs="Arial"/>
                <w:b/>
                <w:sz w:val="32"/>
                <w:szCs w:val="32"/>
              </w:rPr>
              <w:instrText>PRIVATE</w:instrText>
            </w:r>
            <w:r w:rsidRPr="004E2BE2">
              <w:rPr>
                <w:rFonts w:ascii="Arial" w:hAnsi="Arial" w:cs="Arial"/>
                <w:b/>
                <w:sz w:val="32"/>
                <w:szCs w:val="32"/>
              </w:rPr>
              <w:fldChar w:fldCharType="end"/>
            </w:r>
          </w:p>
        </w:tc>
      </w:tr>
    </w:tbl>
    <w:p w:rsidR="002957C7" w:rsidRDefault="002957C7" w:rsidP="002957C7">
      <w:pPr>
        <w:rPr>
          <w:rFonts w:ascii="Arial" w:hAnsi="Arial" w:cs="Arial"/>
          <w:sz w:val="24"/>
        </w:rPr>
      </w:pPr>
    </w:p>
    <w:p w:rsidR="002957C7" w:rsidRPr="00C20F8F" w:rsidRDefault="002957C7" w:rsidP="002957C7">
      <w:pPr>
        <w:pStyle w:val="Odsekzoznamu"/>
        <w:numPr>
          <w:ilvl w:val="3"/>
          <w:numId w:val="21"/>
        </w:numPr>
        <w:spacing w:line="360" w:lineRule="auto"/>
        <w:ind w:left="1418" w:hanging="425"/>
        <w:jc w:val="both"/>
        <w:rPr>
          <w:rFonts w:ascii="Arial" w:hAnsi="Arial" w:cs="Arial"/>
          <w:sz w:val="24"/>
        </w:rPr>
      </w:pPr>
      <w:r w:rsidRPr="00C20F8F">
        <w:rPr>
          <w:rFonts w:ascii="Arial" w:hAnsi="Arial" w:cs="Arial"/>
          <w:sz w:val="24"/>
        </w:rPr>
        <w:t xml:space="preserve">Každý žiak má právo na slušné jednanie zo strany spolužiakov i učiteľov. </w:t>
      </w:r>
    </w:p>
    <w:p w:rsidR="002957C7" w:rsidRDefault="002957C7" w:rsidP="002957C7">
      <w:pPr>
        <w:pStyle w:val="Zarkazkladnhotextu3"/>
        <w:numPr>
          <w:ilvl w:val="1"/>
          <w:numId w:val="21"/>
        </w:numPr>
        <w:spacing w:line="360" w:lineRule="auto"/>
        <w:ind w:left="1418" w:hanging="425"/>
        <w:jc w:val="both"/>
        <w:rPr>
          <w:rFonts w:ascii="Arial" w:hAnsi="Arial" w:cs="Arial"/>
        </w:rPr>
      </w:pPr>
      <w:r w:rsidRPr="00C20F8F">
        <w:rPr>
          <w:rFonts w:ascii="Arial" w:hAnsi="Arial" w:cs="Arial"/>
        </w:rPr>
        <w:t xml:space="preserve">Každý žiak má právo aj povinnosť ohlasovať učiteľom porušovanie zásad spolunažívania v škole. </w:t>
      </w:r>
    </w:p>
    <w:p w:rsidR="002957C7" w:rsidRPr="00C20F8F" w:rsidRDefault="002957C7" w:rsidP="002957C7">
      <w:pPr>
        <w:pStyle w:val="Zarkazkladnhotextu3"/>
        <w:numPr>
          <w:ilvl w:val="1"/>
          <w:numId w:val="21"/>
        </w:numPr>
        <w:spacing w:line="360" w:lineRule="auto"/>
        <w:ind w:left="1418" w:hanging="425"/>
        <w:jc w:val="both"/>
        <w:rPr>
          <w:rFonts w:ascii="Arial" w:hAnsi="Arial" w:cs="Arial"/>
        </w:rPr>
      </w:pPr>
      <w:r w:rsidRPr="00C20F8F">
        <w:rPr>
          <w:rFonts w:ascii="Arial" w:hAnsi="Arial" w:cs="Arial"/>
        </w:rPr>
        <w:t xml:space="preserve">Každý žiak má právo na prístup ku všetkým informáciám a poznatkom, ktoré rozširujú jeho vedomostný obzor. Rodičia majú osobitnú zodpovednosť za vzdelávanie a výchovu dieťaťa. </w:t>
      </w:r>
    </w:p>
    <w:p w:rsidR="002957C7" w:rsidRDefault="002957C7" w:rsidP="002957C7">
      <w:pPr>
        <w:pStyle w:val="Zarkazkladnhotextu"/>
        <w:numPr>
          <w:ilvl w:val="1"/>
          <w:numId w:val="21"/>
        </w:numPr>
        <w:spacing w:line="360" w:lineRule="auto"/>
        <w:ind w:left="1418" w:hanging="425"/>
        <w:jc w:val="both"/>
        <w:rPr>
          <w:rFonts w:ascii="Arial" w:hAnsi="Arial" w:cs="Arial"/>
        </w:rPr>
      </w:pPr>
      <w:r w:rsidRPr="00EE300D">
        <w:rPr>
          <w:rFonts w:ascii="Arial" w:hAnsi="Arial" w:cs="Arial"/>
        </w:rPr>
        <w:t xml:space="preserve">Každý žiak má právo predkladať návrhy a pripomienky ku zlepšeniu prostredia triedy, školy i školského areálu. </w:t>
      </w:r>
    </w:p>
    <w:p w:rsidR="002957C7" w:rsidRPr="00C20F8F" w:rsidRDefault="002957C7" w:rsidP="002957C7">
      <w:pPr>
        <w:pStyle w:val="Odsekzoznamu"/>
        <w:numPr>
          <w:ilvl w:val="1"/>
          <w:numId w:val="21"/>
        </w:numPr>
        <w:autoSpaceDE w:val="0"/>
        <w:autoSpaceDN w:val="0"/>
        <w:adjustRightInd w:val="0"/>
        <w:spacing w:line="360" w:lineRule="auto"/>
        <w:ind w:left="1418" w:hanging="425"/>
        <w:jc w:val="both"/>
        <w:rPr>
          <w:rFonts w:ascii="Arial" w:hAnsi="Arial" w:cs="Arial"/>
          <w:color w:val="000000"/>
          <w:sz w:val="24"/>
          <w:szCs w:val="24"/>
        </w:rPr>
      </w:pPr>
      <w:r w:rsidRPr="00C20F8F">
        <w:rPr>
          <w:rFonts w:ascii="Arial" w:hAnsi="Arial" w:cs="Arial"/>
          <w:color w:val="000000"/>
          <w:sz w:val="24"/>
          <w:szCs w:val="24"/>
        </w:rPr>
        <w:t>Žiak má právo na zapožičanie učebníc (okrem 1. ročníka ZŠ, ktoré sa stávajú osobným vlastníctvom žiaka) a tieto nepoškodené po ročnom užívaní vráti škole.</w:t>
      </w:r>
    </w:p>
    <w:p w:rsidR="002957C7" w:rsidRPr="00C20F8F" w:rsidRDefault="002957C7" w:rsidP="002957C7">
      <w:pPr>
        <w:pStyle w:val="Odsekzoznamu"/>
        <w:numPr>
          <w:ilvl w:val="1"/>
          <w:numId w:val="21"/>
        </w:numPr>
        <w:autoSpaceDE w:val="0"/>
        <w:autoSpaceDN w:val="0"/>
        <w:adjustRightInd w:val="0"/>
        <w:spacing w:line="360" w:lineRule="auto"/>
        <w:ind w:left="1418" w:hanging="425"/>
        <w:jc w:val="both"/>
        <w:rPr>
          <w:rFonts w:ascii="Arial" w:hAnsi="Arial" w:cs="Arial"/>
          <w:color w:val="000000"/>
          <w:sz w:val="24"/>
          <w:szCs w:val="24"/>
        </w:rPr>
      </w:pPr>
      <w:r w:rsidRPr="00C20F8F">
        <w:rPr>
          <w:rFonts w:ascii="Arial" w:hAnsi="Arial" w:cs="Arial"/>
          <w:color w:val="000000"/>
          <w:sz w:val="24"/>
          <w:szCs w:val="24"/>
        </w:rPr>
        <w:t>Žiaci školy majú právo stravovať sa v školskej výdajni jedál.</w:t>
      </w:r>
    </w:p>
    <w:p w:rsidR="002957C7" w:rsidRPr="00C20F8F" w:rsidRDefault="002957C7" w:rsidP="002957C7">
      <w:pPr>
        <w:pStyle w:val="Odsekzoznamu"/>
        <w:numPr>
          <w:ilvl w:val="1"/>
          <w:numId w:val="21"/>
        </w:numPr>
        <w:autoSpaceDE w:val="0"/>
        <w:autoSpaceDN w:val="0"/>
        <w:adjustRightInd w:val="0"/>
        <w:spacing w:line="360" w:lineRule="auto"/>
        <w:ind w:left="1418" w:hanging="425"/>
        <w:jc w:val="both"/>
        <w:rPr>
          <w:rFonts w:ascii="Arial" w:hAnsi="Arial" w:cs="Arial"/>
          <w:color w:val="000000"/>
          <w:sz w:val="24"/>
          <w:szCs w:val="24"/>
        </w:rPr>
      </w:pPr>
      <w:r w:rsidRPr="00C20F8F">
        <w:rPr>
          <w:rFonts w:ascii="Arial" w:hAnsi="Arial" w:cs="Arial"/>
          <w:color w:val="000000"/>
          <w:sz w:val="24"/>
          <w:szCs w:val="24"/>
        </w:rPr>
        <w:t>Žiak má právo na jemu zrozumiteľný výklad učiva.</w:t>
      </w:r>
    </w:p>
    <w:p w:rsidR="002957C7" w:rsidRPr="00C20F8F" w:rsidRDefault="002957C7" w:rsidP="002957C7">
      <w:pPr>
        <w:pStyle w:val="Odsekzoznamu"/>
        <w:numPr>
          <w:ilvl w:val="1"/>
          <w:numId w:val="21"/>
        </w:numPr>
        <w:autoSpaceDE w:val="0"/>
        <w:autoSpaceDN w:val="0"/>
        <w:adjustRightInd w:val="0"/>
        <w:spacing w:line="360" w:lineRule="auto"/>
        <w:ind w:left="1418" w:hanging="425"/>
        <w:jc w:val="both"/>
        <w:rPr>
          <w:rFonts w:ascii="Arial" w:hAnsi="Arial" w:cs="Arial"/>
          <w:color w:val="000000"/>
          <w:sz w:val="24"/>
          <w:szCs w:val="24"/>
        </w:rPr>
      </w:pPr>
      <w:r w:rsidRPr="00C20F8F">
        <w:rPr>
          <w:rFonts w:ascii="Arial" w:hAnsi="Arial" w:cs="Arial"/>
          <w:color w:val="000000"/>
          <w:sz w:val="24"/>
          <w:szCs w:val="24"/>
        </w:rPr>
        <w:t>Žiak má právo k danému učivu položiť akúkoľvek otázku a dostať na ňu odpoveď.</w:t>
      </w:r>
    </w:p>
    <w:p w:rsidR="002957C7" w:rsidRPr="00C20F8F" w:rsidRDefault="002957C7" w:rsidP="002957C7">
      <w:pPr>
        <w:pStyle w:val="Odsekzoznamu"/>
        <w:numPr>
          <w:ilvl w:val="1"/>
          <w:numId w:val="21"/>
        </w:numPr>
        <w:autoSpaceDE w:val="0"/>
        <w:autoSpaceDN w:val="0"/>
        <w:adjustRightInd w:val="0"/>
        <w:spacing w:line="360" w:lineRule="auto"/>
        <w:ind w:left="1418" w:hanging="425"/>
        <w:jc w:val="both"/>
        <w:rPr>
          <w:rFonts w:ascii="Arial" w:hAnsi="Arial" w:cs="Arial"/>
          <w:color w:val="000000"/>
          <w:sz w:val="24"/>
          <w:szCs w:val="24"/>
        </w:rPr>
      </w:pPr>
      <w:r w:rsidRPr="00C20F8F">
        <w:rPr>
          <w:rFonts w:ascii="Arial" w:hAnsi="Arial" w:cs="Arial"/>
          <w:color w:val="000000"/>
          <w:sz w:val="24"/>
          <w:szCs w:val="24"/>
        </w:rPr>
        <w:t>Žiak má právo na objektívne hodnotenie.</w:t>
      </w:r>
    </w:p>
    <w:p w:rsidR="002957C7" w:rsidRPr="00C20F8F" w:rsidRDefault="002957C7" w:rsidP="002957C7">
      <w:pPr>
        <w:pStyle w:val="Odsekzoznamu"/>
        <w:numPr>
          <w:ilvl w:val="1"/>
          <w:numId w:val="21"/>
        </w:numPr>
        <w:autoSpaceDE w:val="0"/>
        <w:autoSpaceDN w:val="0"/>
        <w:adjustRightInd w:val="0"/>
        <w:spacing w:line="360" w:lineRule="auto"/>
        <w:ind w:left="1418" w:hanging="425"/>
        <w:jc w:val="both"/>
        <w:rPr>
          <w:rFonts w:ascii="Arial" w:hAnsi="Arial" w:cs="Arial"/>
          <w:color w:val="000000"/>
          <w:sz w:val="24"/>
          <w:szCs w:val="24"/>
        </w:rPr>
      </w:pPr>
      <w:r w:rsidRPr="00C20F8F">
        <w:rPr>
          <w:rFonts w:ascii="Arial" w:hAnsi="Arial" w:cs="Arial"/>
          <w:color w:val="000000"/>
          <w:sz w:val="24"/>
          <w:szCs w:val="24"/>
        </w:rPr>
        <w:t>Žiak má právo na ohľaduplné a taktné zaobchádzanie zo strany učiteľa i spolužiakov.</w:t>
      </w:r>
    </w:p>
    <w:p w:rsidR="002957C7" w:rsidRPr="00C20F8F" w:rsidRDefault="002957C7" w:rsidP="002957C7">
      <w:pPr>
        <w:pStyle w:val="Odsekzoznamu"/>
        <w:numPr>
          <w:ilvl w:val="1"/>
          <w:numId w:val="21"/>
        </w:numPr>
        <w:autoSpaceDE w:val="0"/>
        <w:autoSpaceDN w:val="0"/>
        <w:adjustRightInd w:val="0"/>
        <w:spacing w:line="360" w:lineRule="auto"/>
        <w:ind w:left="1418" w:hanging="425"/>
        <w:jc w:val="both"/>
        <w:rPr>
          <w:rFonts w:ascii="Arial" w:hAnsi="Arial" w:cs="Arial"/>
          <w:color w:val="000000"/>
          <w:sz w:val="24"/>
          <w:szCs w:val="24"/>
        </w:rPr>
      </w:pPr>
      <w:r w:rsidRPr="00C20F8F">
        <w:rPr>
          <w:rFonts w:ascii="Arial" w:hAnsi="Arial" w:cs="Arial"/>
          <w:color w:val="000000"/>
          <w:sz w:val="24"/>
          <w:szCs w:val="24"/>
        </w:rPr>
        <w:t>Na ochranu zdravia a bezpečnosť pri výchovno-vzdelávacom procese.</w:t>
      </w:r>
    </w:p>
    <w:p w:rsidR="002957C7" w:rsidRPr="00C20F8F" w:rsidRDefault="002957C7" w:rsidP="002957C7">
      <w:pPr>
        <w:pStyle w:val="Odsekzoznamu"/>
        <w:numPr>
          <w:ilvl w:val="1"/>
          <w:numId w:val="21"/>
        </w:numPr>
        <w:autoSpaceDE w:val="0"/>
        <w:autoSpaceDN w:val="0"/>
        <w:adjustRightInd w:val="0"/>
        <w:spacing w:line="360" w:lineRule="auto"/>
        <w:ind w:left="1418" w:hanging="425"/>
        <w:jc w:val="both"/>
        <w:rPr>
          <w:rFonts w:ascii="Arial" w:hAnsi="Arial" w:cs="Arial"/>
          <w:color w:val="000000"/>
          <w:sz w:val="24"/>
          <w:szCs w:val="24"/>
        </w:rPr>
      </w:pPr>
      <w:r w:rsidRPr="00C20F8F">
        <w:rPr>
          <w:rFonts w:ascii="Arial" w:hAnsi="Arial" w:cs="Arial"/>
          <w:color w:val="000000"/>
          <w:sz w:val="24"/>
          <w:szCs w:val="24"/>
        </w:rPr>
        <w:t xml:space="preserve">Na dodržiavanie základných </w:t>
      </w:r>
      <w:proofErr w:type="spellStart"/>
      <w:r w:rsidRPr="00C20F8F">
        <w:rPr>
          <w:rFonts w:ascii="Arial" w:hAnsi="Arial" w:cs="Arial"/>
          <w:color w:val="000000"/>
          <w:sz w:val="24"/>
          <w:szCs w:val="24"/>
        </w:rPr>
        <w:t>psycho</w:t>
      </w:r>
      <w:proofErr w:type="spellEnd"/>
      <w:r w:rsidRPr="00C20F8F">
        <w:rPr>
          <w:rFonts w:ascii="Arial" w:hAnsi="Arial" w:cs="Arial"/>
          <w:color w:val="000000"/>
          <w:sz w:val="24"/>
          <w:szCs w:val="24"/>
        </w:rPr>
        <w:t>-hygienických noriem vo výchovno-vzdelávacom procese (najviac dve písomné práce trvajúce viac ako 20 minút; najviac 2 ústne známkované odpovede).</w:t>
      </w:r>
    </w:p>
    <w:p w:rsidR="002957C7" w:rsidRPr="00C20F8F" w:rsidRDefault="002957C7" w:rsidP="002957C7">
      <w:pPr>
        <w:pStyle w:val="Odsekzoznamu"/>
        <w:numPr>
          <w:ilvl w:val="1"/>
          <w:numId w:val="21"/>
        </w:numPr>
        <w:autoSpaceDE w:val="0"/>
        <w:autoSpaceDN w:val="0"/>
        <w:adjustRightInd w:val="0"/>
        <w:spacing w:line="360" w:lineRule="auto"/>
        <w:ind w:left="1418" w:hanging="425"/>
        <w:jc w:val="both"/>
        <w:rPr>
          <w:rFonts w:ascii="Arial" w:hAnsi="Arial" w:cs="Arial"/>
          <w:color w:val="000000"/>
          <w:sz w:val="24"/>
          <w:szCs w:val="24"/>
        </w:rPr>
      </w:pPr>
      <w:r w:rsidRPr="00C20F8F">
        <w:rPr>
          <w:rFonts w:ascii="Arial" w:hAnsi="Arial" w:cs="Arial"/>
          <w:color w:val="000000"/>
          <w:sz w:val="24"/>
          <w:szCs w:val="24"/>
        </w:rPr>
        <w:t>Žiak má právo v primeranom čase, priestore a primeraným spôsobom vyjadriť svoj názor na čokoľvek.</w:t>
      </w:r>
    </w:p>
    <w:p w:rsidR="002957C7" w:rsidRPr="00C20F8F" w:rsidRDefault="002957C7" w:rsidP="002957C7">
      <w:pPr>
        <w:pStyle w:val="Odsekzoznamu"/>
        <w:numPr>
          <w:ilvl w:val="1"/>
          <w:numId w:val="21"/>
        </w:numPr>
        <w:autoSpaceDE w:val="0"/>
        <w:autoSpaceDN w:val="0"/>
        <w:adjustRightInd w:val="0"/>
        <w:spacing w:line="360" w:lineRule="auto"/>
        <w:ind w:left="1418" w:hanging="425"/>
        <w:jc w:val="both"/>
        <w:rPr>
          <w:rFonts w:ascii="Arial" w:hAnsi="Arial" w:cs="Arial"/>
          <w:color w:val="000000"/>
          <w:sz w:val="24"/>
          <w:szCs w:val="24"/>
        </w:rPr>
      </w:pPr>
      <w:r w:rsidRPr="00C20F8F">
        <w:rPr>
          <w:rFonts w:ascii="Arial" w:hAnsi="Arial" w:cs="Arial"/>
          <w:color w:val="000000"/>
          <w:sz w:val="24"/>
          <w:szCs w:val="24"/>
        </w:rPr>
        <w:t>Ospravedlniť svoju nepripravenosť na vyučovaciu hodinu pred jej začiatkom zo závažného dôvodu.</w:t>
      </w:r>
    </w:p>
    <w:p w:rsidR="002957C7" w:rsidRPr="00C20F8F" w:rsidRDefault="002957C7" w:rsidP="002957C7">
      <w:pPr>
        <w:pStyle w:val="Odsekzoznamu"/>
        <w:numPr>
          <w:ilvl w:val="1"/>
          <w:numId w:val="21"/>
        </w:numPr>
        <w:autoSpaceDE w:val="0"/>
        <w:autoSpaceDN w:val="0"/>
        <w:adjustRightInd w:val="0"/>
        <w:spacing w:line="360" w:lineRule="auto"/>
        <w:ind w:left="1418" w:hanging="425"/>
        <w:jc w:val="both"/>
        <w:rPr>
          <w:rFonts w:ascii="Arial" w:hAnsi="Arial" w:cs="Arial"/>
          <w:color w:val="000000"/>
          <w:sz w:val="24"/>
          <w:szCs w:val="24"/>
        </w:rPr>
      </w:pPr>
      <w:r w:rsidRPr="00C20F8F">
        <w:rPr>
          <w:rFonts w:ascii="Arial" w:hAnsi="Arial" w:cs="Arial"/>
          <w:color w:val="000000"/>
          <w:sz w:val="24"/>
          <w:szCs w:val="24"/>
        </w:rPr>
        <w:t>Žiak má právo na začiatku školského roku si vybrať, s kým chce sedieť. Spoločne s triednym učiteľom každá trieda si vytvorí zasadací poriadok, ktorý sa stáva pre žiakov záväzným. Zasadací poriadok na vyučovacej hodine je možné zmeniť len so súhlasom vyučujúceho.</w:t>
      </w:r>
    </w:p>
    <w:p w:rsidR="002957C7" w:rsidRPr="00C20F8F" w:rsidRDefault="002957C7" w:rsidP="002957C7">
      <w:pPr>
        <w:pStyle w:val="Odsekzoznamu"/>
        <w:numPr>
          <w:ilvl w:val="1"/>
          <w:numId w:val="21"/>
        </w:numPr>
        <w:autoSpaceDE w:val="0"/>
        <w:autoSpaceDN w:val="0"/>
        <w:adjustRightInd w:val="0"/>
        <w:spacing w:line="360" w:lineRule="auto"/>
        <w:ind w:left="1418" w:hanging="425"/>
        <w:jc w:val="both"/>
        <w:rPr>
          <w:rFonts w:ascii="Arial" w:hAnsi="Arial" w:cs="Arial"/>
          <w:color w:val="000000"/>
          <w:sz w:val="24"/>
          <w:szCs w:val="24"/>
        </w:rPr>
      </w:pPr>
      <w:r w:rsidRPr="00C20F8F">
        <w:rPr>
          <w:rFonts w:ascii="Arial" w:hAnsi="Arial" w:cs="Arial"/>
          <w:color w:val="000000"/>
          <w:sz w:val="24"/>
          <w:szCs w:val="24"/>
        </w:rPr>
        <w:t>Žiak má právo na prestávku, ako ju stanovuje vnútorný poriadok školy.</w:t>
      </w:r>
    </w:p>
    <w:p w:rsidR="002957C7" w:rsidRPr="00C20F8F" w:rsidRDefault="002957C7" w:rsidP="002957C7">
      <w:pPr>
        <w:pStyle w:val="Odsekzoznamu"/>
        <w:numPr>
          <w:ilvl w:val="1"/>
          <w:numId w:val="21"/>
        </w:numPr>
        <w:autoSpaceDE w:val="0"/>
        <w:autoSpaceDN w:val="0"/>
        <w:adjustRightInd w:val="0"/>
        <w:spacing w:line="360" w:lineRule="auto"/>
        <w:ind w:left="1418" w:hanging="425"/>
        <w:jc w:val="both"/>
        <w:rPr>
          <w:rFonts w:ascii="Arial" w:hAnsi="Arial" w:cs="Arial"/>
          <w:color w:val="000000"/>
          <w:sz w:val="24"/>
          <w:szCs w:val="24"/>
        </w:rPr>
      </w:pPr>
      <w:r w:rsidRPr="00C20F8F">
        <w:rPr>
          <w:rFonts w:ascii="Arial" w:hAnsi="Arial" w:cs="Arial"/>
          <w:color w:val="000000"/>
          <w:sz w:val="24"/>
          <w:szCs w:val="24"/>
        </w:rPr>
        <w:lastRenderedPageBreak/>
        <w:t xml:space="preserve">Žiak má právo zvoliť si náplň prestávok, pokiaľ zachováva pravidlá bezpečnosti a neruší ostatných. Proti pravidlám bezpečnosti sa na veľkej prestávke považuje zákaz loptových hier, návšteva cudzích osôb a iné hry, ktoré zakáže </w:t>
      </w:r>
      <w:proofErr w:type="spellStart"/>
      <w:r w:rsidRPr="00C20F8F">
        <w:rPr>
          <w:rFonts w:ascii="Arial" w:hAnsi="Arial" w:cs="Arial"/>
          <w:color w:val="000000"/>
          <w:sz w:val="24"/>
          <w:szCs w:val="24"/>
        </w:rPr>
        <w:t>dozorkonajúci</w:t>
      </w:r>
      <w:proofErr w:type="spellEnd"/>
      <w:r w:rsidRPr="00C20F8F">
        <w:rPr>
          <w:rFonts w:ascii="Arial" w:hAnsi="Arial" w:cs="Arial"/>
          <w:color w:val="000000"/>
          <w:sz w:val="24"/>
          <w:szCs w:val="24"/>
        </w:rPr>
        <w:t xml:space="preserve"> učiteľ.</w:t>
      </w:r>
    </w:p>
    <w:p w:rsidR="002957C7" w:rsidRDefault="002957C7" w:rsidP="002957C7">
      <w:pPr>
        <w:pStyle w:val="Zarkazkladnhotextu"/>
        <w:numPr>
          <w:ilvl w:val="1"/>
          <w:numId w:val="21"/>
        </w:numPr>
        <w:spacing w:line="360" w:lineRule="auto"/>
        <w:ind w:left="1418" w:hanging="425"/>
        <w:jc w:val="both"/>
        <w:rPr>
          <w:rFonts w:ascii="Arial" w:hAnsi="Arial" w:cs="Arial"/>
        </w:rPr>
      </w:pPr>
      <w:r w:rsidRPr="00EE300D">
        <w:rPr>
          <w:rFonts w:ascii="Arial" w:hAnsi="Arial" w:cs="Arial"/>
        </w:rPr>
        <w:t xml:space="preserve">Každý žiak má právo rozvíjať podľa možností školy svoje schopnosti formou školských krúžkov,  či samostatne v školskom areáli. </w:t>
      </w:r>
    </w:p>
    <w:p w:rsidR="002957C7" w:rsidRPr="00EE300D" w:rsidRDefault="002957C7" w:rsidP="002957C7">
      <w:pPr>
        <w:pStyle w:val="Zarkazkladnhotextu"/>
        <w:spacing w:line="360" w:lineRule="auto"/>
        <w:jc w:val="both"/>
        <w:rPr>
          <w:rFonts w:ascii="Arial" w:hAnsi="Arial" w:cs="Arial"/>
        </w:rPr>
      </w:pPr>
    </w:p>
    <w:tbl>
      <w:tblPr>
        <w:tblW w:w="0" w:type="auto"/>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shd w:val="clear" w:color="auto" w:fill="DAEEF3"/>
        <w:tblLook w:val="04A0" w:firstRow="1" w:lastRow="0" w:firstColumn="1" w:lastColumn="0" w:noHBand="0" w:noVBand="1"/>
      </w:tblPr>
      <w:tblGrid>
        <w:gridCol w:w="9344"/>
      </w:tblGrid>
      <w:tr w:rsidR="002957C7" w:rsidTr="00253302">
        <w:trPr>
          <w:tblCellSpacing w:w="20" w:type="dxa"/>
        </w:trPr>
        <w:tc>
          <w:tcPr>
            <w:tcW w:w="9500" w:type="dxa"/>
            <w:shd w:val="clear" w:color="auto" w:fill="DAEEF3"/>
          </w:tcPr>
          <w:p w:rsidR="002957C7" w:rsidRPr="004E2BE2" w:rsidRDefault="002957C7" w:rsidP="00253302">
            <w:pPr>
              <w:autoSpaceDE w:val="0"/>
              <w:autoSpaceDN w:val="0"/>
              <w:adjustRightInd w:val="0"/>
              <w:jc w:val="center"/>
              <w:rPr>
                <w:rFonts w:ascii="Arial" w:hAnsi="Arial" w:cs="Arial"/>
                <w:b/>
                <w:sz w:val="28"/>
                <w:szCs w:val="28"/>
              </w:rPr>
            </w:pPr>
            <w:r w:rsidRPr="004E2BE2">
              <w:rPr>
                <w:rFonts w:ascii="Arial" w:hAnsi="Arial" w:cs="Arial"/>
                <w:b/>
                <w:sz w:val="28"/>
                <w:szCs w:val="28"/>
              </w:rPr>
              <w:fldChar w:fldCharType="begin"/>
            </w:r>
            <w:r w:rsidRPr="004E2BE2">
              <w:rPr>
                <w:rFonts w:ascii="Arial" w:hAnsi="Arial" w:cs="Arial"/>
                <w:b/>
                <w:sz w:val="28"/>
                <w:szCs w:val="28"/>
              </w:rPr>
              <w:instrText>PRIVATE</w:instrText>
            </w:r>
            <w:r w:rsidRPr="004E2BE2">
              <w:rPr>
                <w:rFonts w:ascii="Arial" w:hAnsi="Arial" w:cs="Arial"/>
                <w:b/>
                <w:sz w:val="28"/>
                <w:szCs w:val="28"/>
              </w:rPr>
              <w:fldChar w:fldCharType="end"/>
            </w:r>
            <w:r w:rsidRPr="004E2BE2">
              <w:rPr>
                <w:rFonts w:ascii="Arial" w:hAnsi="Arial" w:cs="Arial"/>
                <w:b/>
                <w:bCs/>
                <w:color w:val="000000"/>
                <w:sz w:val="28"/>
                <w:szCs w:val="28"/>
              </w:rPr>
              <w:t xml:space="preserve"> Starostlivosť o školské zariadenia, školské potreby, o prostredie učební, chodieb a školského dvora</w:t>
            </w:r>
          </w:p>
        </w:tc>
      </w:tr>
    </w:tbl>
    <w:p w:rsidR="002957C7" w:rsidRDefault="002957C7" w:rsidP="002957C7">
      <w:pPr>
        <w:rPr>
          <w:rFonts w:ascii="Arial" w:hAnsi="Arial" w:cs="Arial"/>
          <w:sz w:val="24"/>
        </w:rPr>
      </w:pPr>
    </w:p>
    <w:p w:rsidR="002957C7" w:rsidRPr="00C20F8F" w:rsidRDefault="002957C7" w:rsidP="002957C7">
      <w:pPr>
        <w:pStyle w:val="Odsekzoznamu"/>
        <w:numPr>
          <w:ilvl w:val="3"/>
          <w:numId w:val="22"/>
        </w:numPr>
        <w:autoSpaceDE w:val="0"/>
        <w:autoSpaceDN w:val="0"/>
        <w:adjustRightInd w:val="0"/>
        <w:spacing w:line="360" w:lineRule="auto"/>
        <w:ind w:left="1418" w:hanging="425"/>
        <w:jc w:val="both"/>
        <w:rPr>
          <w:rFonts w:ascii="Arial" w:hAnsi="Arial" w:cs="Arial"/>
          <w:color w:val="000000"/>
          <w:sz w:val="24"/>
          <w:szCs w:val="24"/>
        </w:rPr>
      </w:pPr>
      <w:r w:rsidRPr="00C20F8F">
        <w:rPr>
          <w:rFonts w:ascii="Arial" w:hAnsi="Arial" w:cs="Arial"/>
          <w:color w:val="000000"/>
          <w:sz w:val="24"/>
          <w:szCs w:val="24"/>
        </w:rPr>
        <w:t>Žiak je povinný šetriť školskú budovu, všetko vonkajšie a vnútorné zariadenie.</w:t>
      </w:r>
    </w:p>
    <w:p w:rsidR="002957C7" w:rsidRPr="00C20F8F" w:rsidRDefault="002957C7" w:rsidP="002957C7">
      <w:pPr>
        <w:pStyle w:val="Odsekzoznamu"/>
        <w:numPr>
          <w:ilvl w:val="0"/>
          <w:numId w:val="22"/>
        </w:numPr>
        <w:autoSpaceDE w:val="0"/>
        <w:autoSpaceDN w:val="0"/>
        <w:adjustRightInd w:val="0"/>
        <w:spacing w:line="360" w:lineRule="auto"/>
        <w:ind w:left="1418" w:hanging="425"/>
        <w:jc w:val="both"/>
        <w:rPr>
          <w:rFonts w:ascii="Arial" w:hAnsi="Arial" w:cs="Arial"/>
          <w:color w:val="000000"/>
          <w:sz w:val="24"/>
          <w:szCs w:val="24"/>
        </w:rPr>
      </w:pPr>
      <w:r w:rsidRPr="00C20F8F">
        <w:rPr>
          <w:rFonts w:ascii="Arial" w:hAnsi="Arial" w:cs="Arial"/>
          <w:color w:val="000000"/>
          <w:sz w:val="24"/>
          <w:szCs w:val="24"/>
        </w:rPr>
        <w:t>Ak úmyselne alebo z nedbalosti poškodí učebnice, učebné pomôcky alebo iný školský majetok, jeho rodičia alebo zákonný zástupca sú povinní túto škodu nahradiť v plnej hodnote (</w:t>
      </w:r>
      <w:r w:rsidRPr="00C20F8F">
        <w:rPr>
          <w:rFonts w:ascii="Arial" w:hAnsi="Arial" w:cs="Arial"/>
          <w:b/>
          <w:bCs/>
          <w:color w:val="000000"/>
          <w:sz w:val="24"/>
          <w:szCs w:val="24"/>
        </w:rPr>
        <w:t>Školský zákon § 144, odstavec 7, písmeno e</w:t>
      </w:r>
      <w:r w:rsidRPr="00C20F8F">
        <w:rPr>
          <w:rFonts w:ascii="Arial" w:hAnsi="Arial" w:cs="Arial"/>
          <w:color w:val="000000"/>
          <w:sz w:val="24"/>
          <w:szCs w:val="24"/>
        </w:rPr>
        <w:t>). Ak sa nezistí vinník, vzniknutú škodu nahradí celý kolektív triedy.</w:t>
      </w:r>
    </w:p>
    <w:p w:rsidR="002957C7" w:rsidRPr="00C20F8F" w:rsidRDefault="002957C7" w:rsidP="002957C7">
      <w:pPr>
        <w:pStyle w:val="Odsekzoznamu"/>
        <w:numPr>
          <w:ilvl w:val="0"/>
          <w:numId w:val="22"/>
        </w:numPr>
        <w:autoSpaceDE w:val="0"/>
        <w:autoSpaceDN w:val="0"/>
        <w:adjustRightInd w:val="0"/>
        <w:spacing w:line="360" w:lineRule="auto"/>
        <w:ind w:left="1418" w:hanging="425"/>
        <w:jc w:val="both"/>
        <w:rPr>
          <w:rFonts w:ascii="Arial" w:hAnsi="Arial" w:cs="Arial"/>
          <w:color w:val="000000"/>
          <w:sz w:val="24"/>
          <w:szCs w:val="24"/>
        </w:rPr>
      </w:pPr>
      <w:r w:rsidRPr="00C20F8F">
        <w:rPr>
          <w:rFonts w:ascii="Arial" w:hAnsi="Arial" w:cs="Arial"/>
          <w:color w:val="000000"/>
          <w:sz w:val="24"/>
          <w:szCs w:val="24"/>
        </w:rPr>
        <w:t>Každý žiak je povinný mať učebnice a zošity riadne zabalené. Ak žiak v priebehu školského roka poškodí učebnicu, musí poškodenie uhradiť. Ak učebnicu stratí, musí ju zaplatiť ako novú.</w:t>
      </w:r>
    </w:p>
    <w:p w:rsidR="002957C7" w:rsidRPr="00C20F8F" w:rsidRDefault="002957C7" w:rsidP="002957C7">
      <w:pPr>
        <w:pStyle w:val="Odsekzoznamu"/>
        <w:numPr>
          <w:ilvl w:val="0"/>
          <w:numId w:val="22"/>
        </w:numPr>
        <w:autoSpaceDE w:val="0"/>
        <w:autoSpaceDN w:val="0"/>
        <w:adjustRightInd w:val="0"/>
        <w:spacing w:line="360" w:lineRule="auto"/>
        <w:ind w:left="1418" w:hanging="425"/>
        <w:jc w:val="both"/>
        <w:rPr>
          <w:rFonts w:ascii="Arial" w:hAnsi="Arial" w:cs="Arial"/>
          <w:color w:val="000000"/>
          <w:sz w:val="24"/>
          <w:szCs w:val="24"/>
        </w:rPr>
      </w:pPr>
      <w:r w:rsidRPr="00C20F8F">
        <w:rPr>
          <w:rFonts w:ascii="Arial" w:hAnsi="Arial" w:cs="Arial"/>
          <w:color w:val="000000"/>
          <w:sz w:val="24"/>
          <w:szCs w:val="24"/>
        </w:rPr>
        <w:t>Ak žiak prechádza z jednej školy na druhú, učebnice si ponechá a odovzdá ich na tej škole, kde končí školský rok.</w:t>
      </w:r>
    </w:p>
    <w:p w:rsidR="002957C7" w:rsidRPr="00C20F8F" w:rsidRDefault="002957C7" w:rsidP="002957C7">
      <w:pPr>
        <w:pStyle w:val="Odsekzoznamu"/>
        <w:numPr>
          <w:ilvl w:val="0"/>
          <w:numId w:val="22"/>
        </w:numPr>
        <w:autoSpaceDE w:val="0"/>
        <w:autoSpaceDN w:val="0"/>
        <w:adjustRightInd w:val="0"/>
        <w:spacing w:line="360" w:lineRule="auto"/>
        <w:ind w:left="1418" w:hanging="425"/>
        <w:jc w:val="both"/>
        <w:rPr>
          <w:rFonts w:ascii="Arial" w:hAnsi="Arial" w:cs="Arial"/>
          <w:color w:val="000000"/>
          <w:sz w:val="24"/>
          <w:szCs w:val="24"/>
        </w:rPr>
      </w:pPr>
      <w:r w:rsidRPr="00C20F8F">
        <w:rPr>
          <w:rFonts w:ascii="Arial" w:hAnsi="Arial" w:cs="Arial"/>
          <w:color w:val="000000"/>
          <w:sz w:val="24"/>
          <w:szCs w:val="24"/>
        </w:rPr>
        <w:t>Pedagogická dokumentácia (klasifikačný záznam, triedna kniha) sú pre účely vyučujúceho. Nie je preto prípustné s ňou akokoľvek manipulovať ( poškodzovať, listovať, dopisovať, schovávať,...).</w:t>
      </w:r>
    </w:p>
    <w:p w:rsidR="002957C7" w:rsidRPr="00C20F8F" w:rsidRDefault="002957C7" w:rsidP="002957C7">
      <w:pPr>
        <w:pStyle w:val="Odsekzoznamu"/>
        <w:numPr>
          <w:ilvl w:val="0"/>
          <w:numId w:val="22"/>
        </w:numPr>
        <w:autoSpaceDE w:val="0"/>
        <w:autoSpaceDN w:val="0"/>
        <w:adjustRightInd w:val="0"/>
        <w:spacing w:line="360" w:lineRule="auto"/>
        <w:ind w:left="1418" w:hanging="425"/>
        <w:jc w:val="both"/>
        <w:rPr>
          <w:rFonts w:ascii="Arial" w:hAnsi="Arial" w:cs="Arial"/>
          <w:color w:val="000000"/>
          <w:sz w:val="24"/>
          <w:szCs w:val="24"/>
        </w:rPr>
      </w:pPr>
      <w:r w:rsidRPr="00C20F8F">
        <w:rPr>
          <w:rFonts w:ascii="Arial" w:hAnsi="Arial" w:cs="Arial"/>
          <w:color w:val="000000"/>
          <w:sz w:val="24"/>
          <w:szCs w:val="24"/>
        </w:rPr>
        <w:t>Kolektívy tried sa v triedach starajú o estetickú úpravu učebne a sústavnú kontrolu stavu žiackeho nábytku (stoličky, stoly) a ostatného inventáru triedy.</w:t>
      </w:r>
    </w:p>
    <w:p w:rsidR="002957C7" w:rsidRPr="00C20F8F" w:rsidRDefault="002957C7" w:rsidP="002957C7">
      <w:pPr>
        <w:pStyle w:val="Odsekzoznamu"/>
        <w:numPr>
          <w:ilvl w:val="0"/>
          <w:numId w:val="22"/>
        </w:numPr>
        <w:autoSpaceDE w:val="0"/>
        <w:autoSpaceDN w:val="0"/>
        <w:adjustRightInd w:val="0"/>
        <w:spacing w:line="360" w:lineRule="auto"/>
        <w:ind w:left="1418" w:hanging="425"/>
        <w:jc w:val="both"/>
        <w:rPr>
          <w:rFonts w:ascii="Arial" w:hAnsi="Arial" w:cs="Arial"/>
          <w:color w:val="000000"/>
          <w:sz w:val="24"/>
          <w:szCs w:val="24"/>
        </w:rPr>
      </w:pPr>
      <w:r w:rsidRPr="00C20F8F">
        <w:rPr>
          <w:rFonts w:ascii="Arial" w:hAnsi="Arial" w:cs="Arial"/>
          <w:color w:val="000000"/>
          <w:sz w:val="24"/>
          <w:szCs w:val="24"/>
        </w:rPr>
        <w:t>Poškodenie majetku v správe školy rieši triedny učiteľ so zákonným zástupcom, ktorý je povinný škodu nahradiť.</w:t>
      </w:r>
    </w:p>
    <w:p w:rsidR="002957C7" w:rsidRDefault="002957C7" w:rsidP="002957C7">
      <w:pPr>
        <w:ind w:left="3540"/>
        <w:rPr>
          <w:rFonts w:ascii="Arial" w:hAnsi="Arial" w:cs="Arial"/>
          <w:sz w:val="24"/>
        </w:rPr>
      </w:pPr>
    </w:p>
    <w:tbl>
      <w:tblPr>
        <w:tblW w:w="0" w:type="auto"/>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shd w:val="clear" w:color="auto" w:fill="DAEEF3"/>
        <w:tblLook w:val="04A0" w:firstRow="1" w:lastRow="0" w:firstColumn="1" w:lastColumn="0" w:noHBand="0" w:noVBand="1"/>
      </w:tblPr>
      <w:tblGrid>
        <w:gridCol w:w="9344"/>
      </w:tblGrid>
      <w:tr w:rsidR="002957C7" w:rsidTr="00253302">
        <w:trPr>
          <w:tblCellSpacing w:w="20" w:type="dxa"/>
        </w:trPr>
        <w:tc>
          <w:tcPr>
            <w:tcW w:w="9500" w:type="dxa"/>
            <w:shd w:val="clear" w:color="auto" w:fill="DAEEF3"/>
          </w:tcPr>
          <w:p w:rsidR="002957C7" w:rsidRPr="004E2BE2" w:rsidRDefault="002957C7" w:rsidP="00253302">
            <w:pPr>
              <w:autoSpaceDE w:val="0"/>
              <w:autoSpaceDN w:val="0"/>
              <w:adjustRightInd w:val="0"/>
              <w:jc w:val="center"/>
              <w:rPr>
                <w:rFonts w:ascii="Arial" w:hAnsi="Arial" w:cs="Arial"/>
                <w:b/>
                <w:sz w:val="28"/>
                <w:szCs w:val="28"/>
              </w:rPr>
            </w:pPr>
            <w:r w:rsidRPr="004E2BE2">
              <w:rPr>
                <w:rFonts w:ascii="Arial" w:hAnsi="Arial" w:cs="Arial"/>
                <w:b/>
                <w:sz w:val="32"/>
                <w:szCs w:val="32"/>
              </w:rPr>
              <w:fldChar w:fldCharType="begin"/>
            </w:r>
            <w:r w:rsidRPr="004E2BE2">
              <w:rPr>
                <w:rFonts w:ascii="Arial" w:hAnsi="Arial" w:cs="Arial"/>
                <w:b/>
                <w:sz w:val="32"/>
                <w:szCs w:val="32"/>
              </w:rPr>
              <w:instrText>PRIVATE</w:instrText>
            </w:r>
            <w:r w:rsidRPr="004E2BE2">
              <w:rPr>
                <w:rFonts w:ascii="Arial" w:hAnsi="Arial" w:cs="Arial"/>
                <w:b/>
                <w:sz w:val="32"/>
                <w:szCs w:val="32"/>
              </w:rPr>
              <w:fldChar w:fldCharType="end"/>
            </w:r>
            <w:r w:rsidRPr="004E2BE2">
              <w:rPr>
                <w:rFonts w:ascii="Arial" w:hAnsi="Arial" w:cs="Arial"/>
                <w:b/>
                <w:bCs/>
                <w:color w:val="000000"/>
                <w:sz w:val="24"/>
                <w:szCs w:val="24"/>
              </w:rPr>
              <w:t xml:space="preserve"> </w:t>
            </w:r>
            <w:r w:rsidRPr="004E2BE2">
              <w:rPr>
                <w:rFonts w:ascii="Arial" w:hAnsi="Arial" w:cs="Arial"/>
                <w:b/>
                <w:bCs/>
                <w:color w:val="000000"/>
                <w:sz w:val="28"/>
                <w:szCs w:val="28"/>
              </w:rPr>
              <w:t>Opravné a komisionálne skúšky</w:t>
            </w:r>
          </w:p>
        </w:tc>
      </w:tr>
    </w:tbl>
    <w:p w:rsidR="002957C7" w:rsidRDefault="002957C7" w:rsidP="002957C7">
      <w:pPr>
        <w:rPr>
          <w:rFonts w:ascii="Arial" w:hAnsi="Arial" w:cs="Arial"/>
          <w:sz w:val="24"/>
        </w:rPr>
      </w:pPr>
    </w:p>
    <w:p w:rsidR="002957C7" w:rsidRPr="0076140E" w:rsidRDefault="002957C7" w:rsidP="002957C7">
      <w:pPr>
        <w:autoSpaceDE w:val="0"/>
        <w:autoSpaceDN w:val="0"/>
        <w:adjustRightInd w:val="0"/>
        <w:spacing w:line="360" w:lineRule="auto"/>
        <w:ind w:left="1276" w:hanging="283"/>
        <w:jc w:val="both"/>
        <w:rPr>
          <w:rFonts w:ascii="Arial" w:hAnsi="Arial" w:cs="Arial"/>
          <w:color w:val="000000"/>
          <w:sz w:val="24"/>
          <w:szCs w:val="24"/>
        </w:rPr>
      </w:pPr>
      <w:r w:rsidRPr="0076140E">
        <w:rPr>
          <w:rFonts w:ascii="Arial" w:hAnsi="Arial" w:cs="Arial"/>
          <w:color w:val="000000"/>
          <w:sz w:val="24"/>
          <w:szCs w:val="24"/>
        </w:rPr>
        <w:t>1. Žiakovi 5. – 9. ročníka, ktorý má na konci druhého polroka nedost</w:t>
      </w:r>
      <w:r>
        <w:rPr>
          <w:rFonts w:ascii="Arial" w:hAnsi="Arial" w:cs="Arial"/>
          <w:color w:val="000000"/>
          <w:sz w:val="24"/>
          <w:szCs w:val="24"/>
        </w:rPr>
        <w:t xml:space="preserve">atočný prospech najviac z dvoch </w:t>
      </w:r>
      <w:r w:rsidRPr="0076140E">
        <w:rPr>
          <w:rFonts w:ascii="Arial" w:hAnsi="Arial" w:cs="Arial"/>
          <w:color w:val="000000"/>
          <w:sz w:val="24"/>
          <w:szCs w:val="24"/>
        </w:rPr>
        <w:t>predmetov, môže so súhlasom riaditeľa školy vykonať z týchto predmetov opravnú skúšku.</w:t>
      </w:r>
    </w:p>
    <w:p w:rsidR="002957C7" w:rsidRPr="0076140E" w:rsidRDefault="002957C7" w:rsidP="002957C7">
      <w:pPr>
        <w:autoSpaceDE w:val="0"/>
        <w:autoSpaceDN w:val="0"/>
        <w:adjustRightInd w:val="0"/>
        <w:spacing w:line="360" w:lineRule="auto"/>
        <w:ind w:left="1276" w:hanging="283"/>
        <w:jc w:val="both"/>
        <w:rPr>
          <w:rFonts w:ascii="Arial" w:hAnsi="Arial" w:cs="Arial"/>
          <w:color w:val="000000"/>
          <w:sz w:val="24"/>
          <w:szCs w:val="24"/>
        </w:rPr>
      </w:pPr>
      <w:r w:rsidRPr="0076140E">
        <w:rPr>
          <w:rFonts w:ascii="Arial" w:hAnsi="Arial" w:cs="Arial"/>
          <w:color w:val="000000"/>
          <w:sz w:val="24"/>
          <w:szCs w:val="24"/>
        </w:rPr>
        <w:t>2. Opravné skúšky sa konajú posledný týždeň hlavných prázdnin. Termín určí riaditeľ školy.</w:t>
      </w:r>
    </w:p>
    <w:p w:rsidR="002957C7" w:rsidRPr="0076140E" w:rsidRDefault="002957C7" w:rsidP="002957C7">
      <w:pPr>
        <w:autoSpaceDE w:val="0"/>
        <w:autoSpaceDN w:val="0"/>
        <w:adjustRightInd w:val="0"/>
        <w:spacing w:line="360" w:lineRule="auto"/>
        <w:ind w:left="1276" w:hanging="283"/>
        <w:jc w:val="both"/>
        <w:rPr>
          <w:rFonts w:ascii="Arial" w:hAnsi="Arial" w:cs="Arial"/>
          <w:color w:val="000000"/>
          <w:sz w:val="24"/>
          <w:szCs w:val="24"/>
        </w:rPr>
      </w:pPr>
      <w:r w:rsidRPr="0076140E">
        <w:rPr>
          <w:rFonts w:ascii="Arial" w:hAnsi="Arial" w:cs="Arial"/>
          <w:color w:val="000000"/>
          <w:sz w:val="24"/>
          <w:szCs w:val="24"/>
        </w:rPr>
        <w:lastRenderedPageBreak/>
        <w:t>Ak žiak zo závažných dôvodov nemôže prísť na opravné skúšky, riaditeľ školy umožní vykonať opravné</w:t>
      </w:r>
      <w:r>
        <w:rPr>
          <w:rFonts w:ascii="Arial" w:hAnsi="Arial" w:cs="Arial"/>
          <w:color w:val="000000"/>
          <w:sz w:val="24"/>
          <w:szCs w:val="24"/>
        </w:rPr>
        <w:t xml:space="preserve"> </w:t>
      </w:r>
      <w:r w:rsidRPr="0076140E">
        <w:rPr>
          <w:rFonts w:ascii="Arial" w:hAnsi="Arial" w:cs="Arial"/>
          <w:color w:val="000000"/>
          <w:sz w:val="24"/>
          <w:szCs w:val="24"/>
        </w:rPr>
        <w:t>skúšky najneskôr do 15. septembra. Do toho času žiak navštevuje podmienečne najbližší vyšší ročník.</w:t>
      </w:r>
    </w:p>
    <w:p w:rsidR="002957C7" w:rsidRPr="0076140E" w:rsidRDefault="002957C7" w:rsidP="002957C7">
      <w:pPr>
        <w:autoSpaceDE w:val="0"/>
        <w:autoSpaceDN w:val="0"/>
        <w:adjustRightInd w:val="0"/>
        <w:spacing w:line="360" w:lineRule="auto"/>
        <w:ind w:left="1276" w:hanging="283"/>
        <w:jc w:val="both"/>
        <w:rPr>
          <w:rFonts w:ascii="Arial" w:hAnsi="Arial" w:cs="Arial"/>
          <w:color w:val="000000"/>
          <w:sz w:val="24"/>
          <w:szCs w:val="24"/>
        </w:rPr>
      </w:pPr>
      <w:r w:rsidRPr="0076140E">
        <w:rPr>
          <w:rFonts w:ascii="Arial" w:hAnsi="Arial" w:cs="Arial"/>
          <w:color w:val="000000"/>
          <w:sz w:val="24"/>
          <w:szCs w:val="24"/>
        </w:rPr>
        <w:t>3. Žiak, ktorý bez závažných dôvodov nepríde na opravnú skúšku, klasifikuje sa z vyučovacieho predmetu,</w:t>
      </w:r>
      <w:r>
        <w:rPr>
          <w:rFonts w:ascii="Arial" w:hAnsi="Arial" w:cs="Arial"/>
          <w:color w:val="000000"/>
          <w:sz w:val="24"/>
          <w:szCs w:val="24"/>
        </w:rPr>
        <w:t xml:space="preserve"> </w:t>
      </w:r>
      <w:r w:rsidRPr="0076140E">
        <w:rPr>
          <w:rFonts w:ascii="Arial" w:hAnsi="Arial" w:cs="Arial"/>
          <w:color w:val="000000"/>
          <w:sz w:val="24"/>
          <w:szCs w:val="24"/>
        </w:rPr>
        <w:t>z ktorého mal robiť opravnú skúšku stupňom nedostatočný.</w:t>
      </w:r>
    </w:p>
    <w:p w:rsidR="002957C7" w:rsidRPr="0076140E" w:rsidRDefault="002957C7" w:rsidP="002957C7">
      <w:pPr>
        <w:autoSpaceDE w:val="0"/>
        <w:autoSpaceDN w:val="0"/>
        <w:adjustRightInd w:val="0"/>
        <w:spacing w:line="360" w:lineRule="auto"/>
        <w:ind w:left="1276" w:hanging="283"/>
        <w:jc w:val="both"/>
        <w:rPr>
          <w:rFonts w:ascii="Arial" w:hAnsi="Arial" w:cs="Arial"/>
          <w:color w:val="000000"/>
          <w:sz w:val="24"/>
          <w:szCs w:val="24"/>
        </w:rPr>
      </w:pPr>
      <w:r w:rsidRPr="0076140E">
        <w:rPr>
          <w:rFonts w:ascii="Arial" w:hAnsi="Arial" w:cs="Arial"/>
          <w:color w:val="000000"/>
          <w:sz w:val="24"/>
          <w:szCs w:val="24"/>
        </w:rPr>
        <w:t>4. Komisionálne skúšky vykonáva žiak v týchto prípadoch:</w:t>
      </w:r>
    </w:p>
    <w:p w:rsidR="002957C7" w:rsidRPr="0076140E" w:rsidRDefault="002957C7" w:rsidP="002957C7">
      <w:pPr>
        <w:autoSpaceDE w:val="0"/>
        <w:autoSpaceDN w:val="0"/>
        <w:adjustRightInd w:val="0"/>
        <w:spacing w:line="360" w:lineRule="auto"/>
        <w:ind w:left="1276"/>
        <w:jc w:val="both"/>
        <w:rPr>
          <w:rFonts w:ascii="Arial" w:hAnsi="Arial" w:cs="Arial"/>
          <w:color w:val="000000"/>
          <w:sz w:val="24"/>
          <w:szCs w:val="24"/>
        </w:rPr>
      </w:pPr>
      <w:r w:rsidRPr="0076140E">
        <w:rPr>
          <w:rFonts w:ascii="Arial" w:hAnsi="Arial" w:cs="Arial"/>
          <w:color w:val="000000"/>
          <w:sz w:val="24"/>
          <w:szCs w:val="24"/>
        </w:rPr>
        <w:t>a) ak je skúšaný v náhradnom termíne,</w:t>
      </w:r>
    </w:p>
    <w:p w:rsidR="002957C7" w:rsidRPr="0076140E" w:rsidRDefault="002957C7" w:rsidP="002957C7">
      <w:pPr>
        <w:autoSpaceDE w:val="0"/>
        <w:autoSpaceDN w:val="0"/>
        <w:adjustRightInd w:val="0"/>
        <w:spacing w:line="360" w:lineRule="auto"/>
        <w:ind w:left="1276"/>
        <w:jc w:val="both"/>
        <w:rPr>
          <w:rFonts w:ascii="Arial" w:hAnsi="Arial" w:cs="Arial"/>
          <w:color w:val="000000"/>
          <w:sz w:val="24"/>
          <w:szCs w:val="24"/>
        </w:rPr>
      </w:pPr>
      <w:r w:rsidRPr="0076140E">
        <w:rPr>
          <w:rFonts w:ascii="Arial" w:hAnsi="Arial" w:cs="Arial"/>
          <w:color w:val="000000"/>
          <w:sz w:val="24"/>
          <w:szCs w:val="24"/>
        </w:rPr>
        <w:t>b) keď koná opravné skúšky,</w:t>
      </w:r>
    </w:p>
    <w:p w:rsidR="002957C7" w:rsidRPr="0076140E" w:rsidRDefault="002957C7" w:rsidP="002957C7">
      <w:pPr>
        <w:autoSpaceDE w:val="0"/>
        <w:autoSpaceDN w:val="0"/>
        <w:adjustRightInd w:val="0"/>
        <w:spacing w:line="360" w:lineRule="auto"/>
        <w:ind w:left="1276"/>
        <w:jc w:val="both"/>
        <w:rPr>
          <w:rFonts w:ascii="Arial" w:hAnsi="Arial" w:cs="Arial"/>
          <w:color w:val="000000"/>
          <w:sz w:val="24"/>
          <w:szCs w:val="24"/>
        </w:rPr>
      </w:pPr>
      <w:r w:rsidRPr="0076140E">
        <w:rPr>
          <w:rFonts w:ascii="Arial" w:hAnsi="Arial" w:cs="Arial"/>
          <w:color w:val="000000"/>
          <w:sz w:val="24"/>
          <w:szCs w:val="24"/>
        </w:rPr>
        <w:t>c) ak sa preskúšanie koná na podnet riaditeľa školy,</w:t>
      </w:r>
    </w:p>
    <w:p w:rsidR="002957C7" w:rsidRPr="0076140E" w:rsidRDefault="002957C7" w:rsidP="002957C7">
      <w:pPr>
        <w:autoSpaceDE w:val="0"/>
        <w:autoSpaceDN w:val="0"/>
        <w:adjustRightInd w:val="0"/>
        <w:spacing w:line="360" w:lineRule="auto"/>
        <w:ind w:left="1276"/>
        <w:jc w:val="both"/>
        <w:rPr>
          <w:rFonts w:ascii="Arial" w:hAnsi="Arial" w:cs="Arial"/>
          <w:color w:val="000000"/>
          <w:sz w:val="24"/>
          <w:szCs w:val="24"/>
        </w:rPr>
      </w:pPr>
      <w:r>
        <w:rPr>
          <w:rFonts w:ascii="Arial" w:hAnsi="Arial" w:cs="Arial"/>
          <w:color w:val="000000"/>
          <w:sz w:val="24"/>
          <w:szCs w:val="24"/>
        </w:rPr>
        <w:t>d</w:t>
      </w:r>
      <w:r w:rsidRPr="0076140E">
        <w:rPr>
          <w:rFonts w:ascii="Arial" w:hAnsi="Arial" w:cs="Arial"/>
          <w:color w:val="000000"/>
          <w:sz w:val="24"/>
          <w:szCs w:val="24"/>
        </w:rPr>
        <w:t>) ak má zákonný zástupca žiaka pochybnosti o správnosti klasifikácie v jednotlivých predmetoch na</w:t>
      </w:r>
      <w:r>
        <w:rPr>
          <w:rFonts w:ascii="Arial" w:hAnsi="Arial" w:cs="Arial"/>
          <w:color w:val="000000"/>
          <w:sz w:val="24"/>
          <w:szCs w:val="24"/>
        </w:rPr>
        <w:t xml:space="preserve"> </w:t>
      </w:r>
      <w:r w:rsidRPr="0076140E">
        <w:rPr>
          <w:rFonts w:ascii="Arial" w:hAnsi="Arial" w:cs="Arial"/>
          <w:color w:val="000000"/>
          <w:sz w:val="24"/>
          <w:szCs w:val="24"/>
        </w:rPr>
        <w:t>konci prvého a druhého polroka, môže požiadať o preskúšanie do 3 dní odo dňa, keď bolo žiakovi</w:t>
      </w:r>
      <w:r>
        <w:rPr>
          <w:rFonts w:ascii="Arial" w:hAnsi="Arial" w:cs="Arial"/>
          <w:color w:val="000000"/>
          <w:sz w:val="24"/>
          <w:szCs w:val="24"/>
        </w:rPr>
        <w:t xml:space="preserve"> </w:t>
      </w:r>
      <w:r w:rsidRPr="0076140E">
        <w:rPr>
          <w:rFonts w:ascii="Arial" w:hAnsi="Arial" w:cs="Arial"/>
          <w:color w:val="000000"/>
          <w:sz w:val="24"/>
          <w:szCs w:val="24"/>
        </w:rPr>
        <w:t>vydané vysvedčenie,</w:t>
      </w:r>
    </w:p>
    <w:p w:rsidR="002957C7" w:rsidRPr="0076140E" w:rsidRDefault="002957C7" w:rsidP="002957C7">
      <w:pPr>
        <w:autoSpaceDE w:val="0"/>
        <w:autoSpaceDN w:val="0"/>
        <w:adjustRightInd w:val="0"/>
        <w:spacing w:line="360" w:lineRule="auto"/>
        <w:ind w:left="568" w:firstLine="708"/>
        <w:jc w:val="both"/>
        <w:rPr>
          <w:rFonts w:ascii="Arial" w:hAnsi="Arial" w:cs="Arial"/>
          <w:color w:val="000000"/>
          <w:sz w:val="24"/>
          <w:szCs w:val="24"/>
        </w:rPr>
      </w:pPr>
      <w:r>
        <w:rPr>
          <w:rFonts w:ascii="Arial" w:hAnsi="Arial" w:cs="Arial"/>
          <w:color w:val="000000"/>
          <w:sz w:val="24"/>
          <w:szCs w:val="24"/>
        </w:rPr>
        <w:t>e</w:t>
      </w:r>
      <w:r w:rsidRPr="0076140E">
        <w:rPr>
          <w:rFonts w:ascii="Arial" w:hAnsi="Arial" w:cs="Arial"/>
          <w:color w:val="000000"/>
          <w:sz w:val="24"/>
          <w:szCs w:val="24"/>
        </w:rPr>
        <w:t>) ak je oslobodený od povinnosti dochádzať do školy</w:t>
      </w:r>
      <w:r w:rsidR="00404C30">
        <w:rPr>
          <w:rFonts w:ascii="Arial" w:hAnsi="Arial" w:cs="Arial"/>
          <w:color w:val="000000"/>
          <w:sz w:val="24"/>
          <w:szCs w:val="24"/>
        </w:rPr>
        <w:t>,</w:t>
      </w:r>
    </w:p>
    <w:p w:rsidR="002957C7" w:rsidRPr="0076140E" w:rsidRDefault="002957C7" w:rsidP="002957C7">
      <w:pPr>
        <w:autoSpaceDE w:val="0"/>
        <w:autoSpaceDN w:val="0"/>
        <w:adjustRightInd w:val="0"/>
        <w:spacing w:line="360" w:lineRule="auto"/>
        <w:ind w:left="568" w:firstLine="708"/>
        <w:jc w:val="both"/>
        <w:rPr>
          <w:rFonts w:ascii="Arial" w:hAnsi="Arial" w:cs="Arial"/>
          <w:color w:val="000000"/>
          <w:sz w:val="24"/>
          <w:szCs w:val="24"/>
        </w:rPr>
      </w:pPr>
      <w:r>
        <w:rPr>
          <w:rFonts w:ascii="Arial" w:hAnsi="Arial" w:cs="Arial"/>
          <w:color w:val="000000"/>
          <w:sz w:val="24"/>
          <w:szCs w:val="24"/>
        </w:rPr>
        <w:t>f) pri individuálno</w:t>
      </w:r>
      <w:r w:rsidRPr="0076140E">
        <w:rPr>
          <w:rFonts w:ascii="Arial" w:hAnsi="Arial" w:cs="Arial"/>
          <w:color w:val="000000"/>
          <w:sz w:val="24"/>
          <w:szCs w:val="24"/>
        </w:rPr>
        <w:t>m vzdelávaní (podľa § 24 škol</w:t>
      </w:r>
      <w:r>
        <w:rPr>
          <w:rFonts w:ascii="Arial" w:hAnsi="Arial" w:cs="Arial"/>
          <w:color w:val="000000"/>
          <w:sz w:val="24"/>
          <w:szCs w:val="24"/>
        </w:rPr>
        <w:t>s</w:t>
      </w:r>
      <w:r w:rsidRPr="0076140E">
        <w:rPr>
          <w:rFonts w:ascii="Arial" w:hAnsi="Arial" w:cs="Arial"/>
          <w:color w:val="000000"/>
          <w:sz w:val="24"/>
          <w:szCs w:val="24"/>
        </w:rPr>
        <w:t>kého zákona)</w:t>
      </w:r>
      <w:r w:rsidR="00404C30">
        <w:rPr>
          <w:rFonts w:ascii="Arial" w:hAnsi="Arial" w:cs="Arial"/>
          <w:color w:val="000000"/>
          <w:sz w:val="24"/>
          <w:szCs w:val="24"/>
        </w:rPr>
        <w:t>,</w:t>
      </w:r>
    </w:p>
    <w:p w:rsidR="002957C7" w:rsidRPr="0076140E" w:rsidRDefault="002957C7" w:rsidP="002957C7">
      <w:pPr>
        <w:autoSpaceDE w:val="0"/>
        <w:autoSpaceDN w:val="0"/>
        <w:adjustRightInd w:val="0"/>
        <w:spacing w:line="360" w:lineRule="auto"/>
        <w:ind w:left="568" w:firstLine="708"/>
        <w:jc w:val="both"/>
        <w:rPr>
          <w:rFonts w:ascii="Arial" w:hAnsi="Arial" w:cs="Arial"/>
          <w:color w:val="000000"/>
          <w:sz w:val="24"/>
          <w:szCs w:val="24"/>
        </w:rPr>
      </w:pPr>
      <w:r w:rsidRPr="0076140E">
        <w:rPr>
          <w:rFonts w:ascii="Arial" w:hAnsi="Arial" w:cs="Arial"/>
          <w:color w:val="000000"/>
          <w:sz w:val="24"/>
          <w:szCs w:val="24"/>
        </w:rPr>
        <w:t>e) v prípade, že plní povinnú školskú dochádzku v zahraničí.</w:t>
      </w:r>
    </w:p>
    <w:p w:rsidR="002957C7" w:rsidRPr="0076140E" w:rsidRDefault="002957C7" w:rsidP="002957C7">
      <w:pPr>
        <w:autoSpaceDE w:val="0"/>
        <w:autoSpaceDN w:val="0"/>
        <w:adjustRightInd w:val="0"/>
        <w:spacing w:line="360" w:lineRule="auto"/>
        <w:ind w:left="1276" w:hanging="283"/>
        <w:jc w:val="both"/>
        <w:rPr>
          <w:rFonts w:ascii="Arial" w:hAnsi="Arial" w:cs="Arial"/>
          <w:color w:val="000000"/>
          <w:sz w:val="24"/>
          <w:szCs w:val="24"/>
        </w:rPr>
      </w:pPr>
      <w:r w:rsidRPr="004C2ABD">
        <w:rPr>
          <w:rFonts w:ascii="Arial" w:hAnsi="Arial" w:cs="Arial"/>
          <w:bCs/>
          <w:color w:val="000000"/>
          <w:sz w:val="24"/>
          <w:szCs w:val="24"/>
        </w:rPr>
        <w:t>5</w:t>
      </w:r>
      <w:r w:rsidRPr="0076140E">
        <w:rPr>
          <w:rFonts w:ascii="Arial" w:hAnsi="Arial" w:cs="Arial"/>
          <w:color w:val="000000"/>
          <w:sz w:val="24"/>
          <w:szCs w:val="24"/>
        </w:rPr>
        <w:t>. Komisia pre komisionálne skúšky je trojčlenná. Skladá sa z predsedu, ktorým je spravidla riaditeľ alebo</w:t>
      </w:r>
      <w:r>
        <w:rPr>
          <w:rFonts w:ascii="Arial" w:hAnsi="Arial" w:cs="Arial"/>
          <w:color w:val="000000"/>
          <w:sz w:val="24"/>
          <w:szCs w:val="24"/>
        </w:rPr>
        <w:t xml:space="preserve"> </w:t>
      </w:r>
      <w:r w:rsidRPr="0076140E">
        <w:rPr>
          <w:rFonts w:ascii="Arial" w:hAnsi="Arial" w:cs="Arial"/>
          <w:color w:val="000000"/>
          <w:sz w:val="24"/>
          <w:szCs w:val="24"/>
        </w:rPr>
        <w:t>ním poverený učiteľ, skúšajúceho učiteľa, ktorým je spravidla učiteľ vyučujúci žiaka príslušný predmet</w:t>
      </w:r>
      <w:r>
        <w:rPr>
          <w:rFonts w:ascii="Arial" w:hAnsi="Arial" w:cs="Arial"/>
          <w:color w:val="000000"/>
          <w:sz w:val="24"/>
          <w:szCs w:val="24"/>
        </w:rPr>
        <w:t xml:space="preserve"> </w:t>
      </w:r>
      <w:r w:rsidRPr="0076140E">
        <w:rPr>
          <w:rFonts w:ascii="Arial" w:hAnsi="Arial" w:cs="Arial"/>
          <w:color w:val="000000"/>
          <w:sz w:val="24"/>
          <w:szCs w:val="24"/>
        </w:rPr>
        <w:t>a prísediaceho , ktorý má aprobáciu pre daný alebo príbuzný predmet. Výsledok komisionálnej skúšky</w:t>
      </w:r>
      <w:r>
        <w:rPr>
          <w:rFonts w:ascii="Arial" w:hAnsi="Arial" w:cs="Arial"/>
          <w:color w:val="000000"/>
          <w:sz w:val="24"/>
          <w:szCs w:val="24"/>
        </w:rPr>
        <w:t xml:space="preserve"> </w:t>
      </w:r>
      <w:r w:rsidRPr="0076140E">
        <w:rPr>
          <w:rFonts w:ascii="Arial" w:hAnsi="Arial" w:cs="Arial"/>
          <w:color w:val="000000"/>
          <w:sz w:val="24"/>
          <w:szCs w:val="24"/>
        </w:rPr>
        <w:t>vyhlási predseda komisie v deň konania skúšky. Tento výsledok je pre klasifikáciu žiaka konečný.</w:t>
      </w:r>
    </w:p>
    <w:p w:rsidR="002957C7" w:rsidRDefault="002957C7" w:rsidP="002957C7">
      <w:pPr>
        <w:ind w:left="3540"/>
        <w:rPr>
          <w:rFonts w:ascii="Arial" w:hAnsi="Arial" w:cs="Arial"/>
          <w:sz w:val="24"/>
        </w:rPr>
      </w:pPr>
    </w:p>
    <w:tbl>
      <w:tblPr>
        <w:tblW w:w="0" w:type="auto"/>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shd w:val="clear" w:color="auto" w:fill="FABF8F"/>
        <w:tblLook w:val="04A0" w:firstRow="1" w:lastRow="0" w:firstColumn="1" w:lastColumn="0" w:noHBand="0" w:noVBand="1"/>
      </w:tblPr>
      <w:tblGrid>
        <w:gridCol w:w="9344"/>
      </w:tblGrid>
      <w:tr w:rsidR="002957C7" w:rsidTr="00253302">
        <w:trPr>
          <w:tblCellSpacing w:w="20" w:type="dxa"/>
        </w:trPr>
        <w:tc>
          <w:tcPr>
            <w:tcW w:w="9500" w:type="dxa"/>
            <w:shd w:val="clear" w:color="auto" w:fill="FABF8F"/>
          </w:tcPr>
          <w:p w:rsidR="002957C7" w:rsidRPr="004E2BE2" w:rsidRDefault="002957C7" w:rsidP="00253302">
            <w:pPr>
              <w:autoSpaceDE w:val="0"/>
              <w:autoSpaceDN w:val="0"/>
              <w:adjustRightInd w:val="0"/>
              <w:jc w:val="center"/>
              <w:rPr>
                <w:rFonts w:ascii="Arial" w:hAnsi="Arial" w:cs="Arial"/>
                <w:b/>
                <w:sz w:val="24"/>
              </w:rPr>
            </w:pPr>
            <w:r w:rsidRPr="004E2BE2">
              <w:rPr>
                <w:rFonts w:ascii="Arial" w:hAnsi="Arial" w:cs="Arial"/>
                <w:b/>
                <w:sz w:val="32"/>
                <w:szCs w:val="32"/>
              </w:rPr>
              <w:fldChar w:fldCharType="begin"/>
            </w:r>
            <w:r w:rsidRPr="004E2BE2">
              <w:rPr>
                <w:rFonts w:ascii="Arial" w:hAnsi="Arial" w:cs="Arial"/>
                <w:b/>
                <w:sz w:val="32"/>
                <w:szCs w:val="32"/>
              </w:rPr>
              <w:instrText>PRIVATE</w:instrText>
            </w:r>
            <w:r w:rsidRPr="004E2BE2">
              <w:rPr>
                <w:rFonts w:ascii="Arial" w:hAnsi="Arial" w:cs="Arial"/>
                <w:b/>
                <w:sz w:val="32"/>
                <w:szCs w:val="32"/>
              </w:rPr>
              <w:fldChar w:fldCharType="end"/>
            </w:r>
            <w:r w:rsidRPr="004E2BE2">
              <w:rPr>
                <w:rFonts w:ascii="Arial" w:hAnsi="Arial" w:cs="Arial"/>
                <w:b/>
                <w:bCs/>
                <w:color w:val="000000"/>
                <w:sz w:val="24"/>
                <w:szCs w:val="24"/>
              </w:rPr>
              <w:t xml:space="preserve"> </w:t>
            </w:r>
            <w:r w:rsidRPr="004E2BE2">
              <w:rPr>
                <w:rFonts w:ascii="Arial" w:hAnsi="Arial" w:cs="Arial"/>
                <w:b/>
                <w:bCs/>
                <w:color w:val="000000"/>
                <w:sz w:val="28"/>
                <w:szCs w:val="28"/>
              </w:rPr>
              <w:t>Základné práva a povinnosti rodičov</w:t>
            </w:r>
          </w:p>
        </w:tc>
      </w:tr>
    </w:tbl>
    <w:p w:rsidR="002957C7" w:rsidRDefault="002957C7" w:rsidP="002957C7">
      <w:pPr>
        <w:ind w:left="3540"/>
        <w:rPr>
          <w:rFonts w:ascii="Arial" w:hAnsi="Arial" w:cs="Arial"/>
          <w:sz w:val="24"/>
        </w:rPr>
      </w:pPr>
    </w:p>
    <w:tbl>
      <w:tblPr>
        <w:tblW w:w="0" w:type="auto"/>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shd w:val="clear" w:color="auto" w:fill="DAEEF3"/>
        <w:tblLook w:val="04A0" w:firstRow="1" w:lastRow="0" w:firstColumn="1" w:lastColumn="0" w:noHBand="0" w:noVBand="1"/>
      </w:tblPr>
      <w:tblGrid>
        <w:gridCol w:w="9344"/>
      </w:tblGrid>
      <w:tr w:rsidR="002957C7" w:rsidTr="00253302">
        <w:trPr>
          <w:tblCellSpacing w:w="20" w:type="dxa"/>
        </w:trPr>
        <w:tc>
          <w:tcPr>
            <w:tcW w:w="9500" w:type="dxa"/>
            <w:shd w:val="clear" w:color="auto" w:fill="DAEEF3"/>
          </w:tcPr>
          <w:p w:rsidR="002957C7" w:rsidRPr="004E2BE2" w:rsidRDefault="002957C7" w:rsidP="00253302">
            <w:pPr>
              <w:autoSpaceDE w:val="0"/>
              <w:autoSpaceDN w:val="0"/>
              <w:adjustRightInd w:val="0"/>
              <w:jc w:val="center"/>
              <w:rPr>
                <w:rFonts w:ascii="Arial" w:hAnsi="Arial" w:cs="Arial"/>
                <w:b/>
                <w:sz w:val="28"/>
                <w:szCs w:val="28"/>
              </w:rPr>
            </w:pPr>
            <w:r w:rsidRPr="004E2BE2">
              <w:rPr>
                <w:rFonts w:ascii="Arial" w:hAnsi="Arial" w:cs="Arial"/>
                <w:b/>
                <w:sz w:val="28"/>
                <w:szCs w:val="28"/>
              </w:rPr>
              <w:fldChar w:fldCharType="begin"/>
            </w:r>
            <w:r w:rsidRPr="004E2BE2">
              <w:rPr>
                <w:rFonts w:ascii="Arial" w:hAnsi="Arial" w:cs="Arial"/>
                <w:b/>
                <w:sz w:val="28"/>
                <w:szCs w:val="28"/>
              </w:rPr>
              <w:instrText>PRIVATE</w:instrText>
            </w:r>
            <w:r w:rsidRPr="004E2BE2">
              <w:rPr>
                <w:rFonts w:ascii="Arial" w:hAnsi="Arial" w:cs="Arial"/>
                <w:b/>
                <w:sz w:val="28"/>
                <w:szCs w:val="28"/>
              </w:rPr>
              <w:fldChar w:fldCharType="end"/>
            </w:r>
            <w:r w:rsidRPr="004E2BE2">
              <w:rPr>
                <w:rFonts w:ascii="Arial" w:hAnsi="Arial" w:cs="Arial"/>
                <w:b/>
                <w:bCs/>
                <w:color w:val="000000"/>
                <w:sz w:val="28"/>
                <w:szCs w:val="28"/>
              </w:rPr>
              <w:t xml:space="preserve"> Práva a povinnosti rodiča (zákonného zástupcu žiaka)</w:t>
            </w:r>
          </w:p>
        </w:tc>
      </w:tr>
    </w:tbl>
    <w:p w:rsidR="002957C7" w:rsidRDefault="002957C7" w:rsidP="002957C7">
      <w:pPr>
        <w:rPr>
          <w:rFonts w:ascii="Arial" w:hAnsi="Arial" w:cs="Arial"/>
          <w:sz w:val="24"/>
        </w:rPr>
      </w:pPr>
    </w:p>
    <w:p w:rsidR="002957C7" w:rsidRDefault="002957C7" w:rsidP="002957C7">
      <w:pPr>
        <w:rPr>
          <w:rFonts w:ascii="Arial" w:hAnsi="Arial" w:cs="Arial"/>
          <w:sz w:val="24"/>
        </w:rPr>
      </w:pPr>
    </w:p>
    <w:p w:rsidR="002957C7" w:rsidRPr="0076140E" w:rsidRDefault="002957C7" w:rsidP="002957C7">
      <w:pPr>
        <w:autoSpaceDE w:val="0"/>
        <w:autoSpaceDN w:val="0"/>
        <w:adjustRightInd w:val="0"/>
        <w:spacing w:line="360" w:lineRule="auto"/>
        <w:ind w:left="1276" w:hanging="283"/>
        <w:jc w:val="both"/>
        <w:rPr>
          <w:rFonts w:ascii="Arial" w:hAnsi="Arial" w:cs="Arial"/>
          <w:color w:val="000000"/>
          <w:sz w:val="24"/>
          <w:szCs w:val="24"/>
        </w:rPr>
      </w:pPr>
      <w:r w:rsidRPr="0076140E">
        <w:rPr>
          <w:rFonts w:ascii="Arial" w:hAnsi="Arial" w:cs="Arial"/>
          <w:color w:val="000000"/>
          <w:sz w:val="24"/>
          <w:szCs w:val="24"/>
        </w:rPr>
        <w:t>1. Rodičia, zákonní zástupcovia žiakov, bývalí žiaci školy, ostatní občania a organizácie pôsobiace v</w:t>
      </w:r>
      <w:r>
        <w:rPr>
          <w:rFonts w:ascii="Arial" w:hAnsi="Arial" w:cs="Arial"/>
          <w:color w:val="000000"/>
          <w:sz w:val="24"/>
          <w:szCs w:val="24"/>
        </w:rPr>
        <w:t> </w:t>
      </w:r>
      <w:r w:rsidRPr="0076140E">
        <w:rPr>
          <w:rFonts w:ascii="Arial" w:hAnsi="Arial" w:cs="Arial"/>
          <w:color w:val="000000"/>
          <w:sz w:val="24"/>
          <w:szCs w:val="24"/>
        </w:rPr>
        <w:t>obvode</w:t>
      </w:r>
      <w:r>
        <w:rPr>
          <w:rFonts w:ascii="Arial" w:hAnsi="Arial" w:cs="Arial"/>
          <w:color w:val="000000"/>
          <w:sz w:val="24"/>
          <w:szCs w:val="24"/>
        </w:rPr>
        <w:t xml:space="preserve"> </w:t>
      </w:r>
      <w:r w:rsidRPr="0076140E">
        <w:rPr>
          <w:rFonts w:ascii="Arial" w:hAnsi="Arial" w:cs="Arial"/>
          <w:color w:val="000000"/>
          <w:sz w:val="24"/>
          <w:szCs w:val="24"/>
        </w:rPr>
        <w:t>školy sa dobrovoľne združujú v Rade rodičov školy. Rada rodičov je významnou formou aktívnej účasti</w:t>
      </w:r>
      <w:r>
        <w:rPr>
          <w:rFonts w:ascii="Arial" w:hAnsi="Arial" w:cs="Arial"/>
          <w:color w:val="000000"/>
          <w:sz w:val="24"/>
          <w:szCs w:val="24"/>
        </w:rPr>
        <w:t xml:space="preserve"> </w:t>
      </w:r>
      <w:r w:rsidRPr="0076140E">
        <w:rPr>
          <w:rFonts w:ascii="Arial" w:hAnsi="Arial" w:cs="Arial"/>
          <w:color w:val="000000"/>
          <w:sz w:val="24"/>
          <w:szCs w:val="24"/>
        </w:rPr>
        <w:t>občanov a rodičov na riešení otázok výchovy detí a mládeže a na riadení šk</w:t>
      </w:r>
      <w:r>
        <w:rPr>
          <w:rFonts w:ascii="Arial" w:hAnsi="Arial" w:cs="Arial"/>
          <w:color w:val="000000"/>
          <w:sz w:val="24"/>
          <w:szCs w:val="24"/>
        </w:rPr>
        <w:t>o</w:t>
      </w:r>
      <w:r w:rsidRPr="0076140E">
        <w:rPr>
          <w:rFonts w:ascii="Arial" w:hAnsi="Arial" w:cs="Arial"/>
          <w:color w:val="000000"/>
          <w:sz w:val="24"/>
          <w:szCs w:val="24"/>
        </w:rPr>
        <w:t>ly a výchovných zariadení.</w:t>
      </w:r>
    </w:p>
    <w:p w:rsidR="002957C7" w:rsidRPr="0076140E" w:rsidRDefault="002957C7" w:rsidP="002957C7">
      <w:pPr>
        <w:autoSpaceDE w:val="0"/>
        <w:autoSpaceDN w:val="0"/>
        <w:adjustRightInd w:val="0"/>
        <w:spacing w:line="360" w:lineRule="auto"/>
        <w:ind w:left="1276" w:hanging="283"/>
        <w:jc w:val="both"/>
        <w:rPr>
          <w:rFonts w:ascii="Arial" w:hAnsi="Arial" w:cs="Arial"/>
          <w:color w:val="000000"/>
          <w:sz w:val="24"/>
          <w:szCs w:val="24"/>
        </w:rPr>
      </w:pPr>
      <w:r w:rsidRPr="0076140E">
        <w:rPr>
          <w:rFonts w:ascii="Arial" w:hAnsi="Arial" w:cs="Arial"/>
          <w:color w:val="000000"/>
          <w:sz w:val="24"/>
          <w:szCs w:val="24"/>
        </w:rPr>
        <w:t>2. Úlohou Rady rodičov je poskytovať škole materiálnu pomoc verejnoprospešnou prácou svojich členov,</w:t>
      </w:r>
      <w:r>
        <w:rPr>
          <w:rFonts w:ascii="Arial" w:hAnsi="Arial" w:cs="Arial"/>
          <w:color w:val="000000"/>
          <w:sz w:val="24"/>
          <w:szCs w:val="24"/>
        </w:rPr>
        <w:t xml:space="preserve"> </w:t>
      </w:r>
      <w:r w:rsidRPr="0076140E">
        <w:rPr>
          <w:rFonts w:ascii="Arial" w:hAnsi="Arial" w:cs="Arial"/>
          <w:color w:val="000000"/>
          <w:sz w:val="24"/>
          <w:szCs w:val="24"/>
        </w:rPr>
        <w:t>predovšetkým pri zlepšovaní školského prostredia, poskytovať škole finančnú pomoc pri zabezpečovaní</w:t>
      </w:r>
      <w:r>
        <w:rPr>
          <w:rFonts w:ascii="Arial" w:hAnsi="Arial" w:cs="Arial"/>
          <w:color w:val="000000"/>
          <w:sz w:val="24"/>
          <w:szCs w:val="24"/>
        </w:rPr>
        <w:t xml:space="preserve"> </w:t>
      </w:r>
      <w:r w:rsidRPr="0076140E">
        <w:rPr>
          <w:rFonts w:ascii="Arial" w:hAnsi="Arial" w:cs="Arial"/>
          <w:color w:val="000000"/>
          <w:sz w:val="24"/>
          <w:szCs w:val="24"/>
        </w:rPr>
        <w:t xml:space="preserve">mimoškolských a </w:t>
      </w:r>
      <w:proofErr w:type="spellStart"/>
      <w:r w:rsidRPr="0076140E">
        <w:rPr>
          <w:rFonts w:ascii="Arial" w:hAnsi="Arial" w:cs="Arial"/>
          <w:color w:val="000000"/>
          <w:sz w:val="24"/>
          <w:szCs w:val="24"/>
        </w:rPr>
        <w:t>mimotriednych</w:t>
      </w:r>
      <w:proofErr w:type="spellEnd"/>
      <w:r w:rsidRPr="0076140E">
        <w:rPr>
          <w:rFonts w:ascii="Arial" w:hAnsi="Arial" w:cs="Arial"/>
          <w:color w:val="000000"/>
          <w:sz w:val="24"/>
          <w:szCs w:val="24"/>
        </w:rPr>
        <w:t xml:space="preserve"> výchovných podujatí, plniť podľa potreby ďalšie úlohy v</w:t>
      </w:r>
      <w:r>
        <w:rPr>
          <w:rFonts w:ascii="Arial" w:hAnsi="Arial" w:cs="Arial"/>
          <w:color w:val="000000"/>
          <w:sz w:val="24"/>
          <w:szCs w:val="24"/>
        </w:rPr>
        <w:t> </w:t>
      </w:r>
      <w:r w:rsidRPr="0076140E">
        <w:rPr>
          <w:rFonts w:ascii="Arial" w:hAnsi="Arial" w:cs="Arial"/>
          <w:color w:val="000000"/>
          <w:sz w:val="24"/>
          <w:szCs w:val="24"/>
        </w:rPr>
        <w:t>prospech</w:t>
      </w:r>
      <w:r>
        <w:rPr>
          <w:rFonts w:ascii="Arial" w:hAnsi="Arial" w:cs="Arial"/>
          <w:color w:val="000000"/>
          <w:sz w:val="24"/>
          <w:szCs w:val="24"/>
        </w:rPr>
        <w:t xml:space="preserve"> </w:t>
      </w:r>
      <w:r w:rsidRPr="0076140E">
        <w:rPr>
          <w:rFonts w:ascii="Arial" w:hAnsi="Arial" w:cs="Arial"/>
          <w:color w:val="000000"/>
          <w:sz w:val="24"/>
          <w:szCs w:val="24"/>
        </w:rPr>
        <w:t xml:space="preserve">školy, pomáhať škole pri spolupráci so </w:t>
      </w:r>
      <w:r w:rsidRPr="0076140E">
        <w:rPr>
          <w:rFonts w:ascii="Arial" w:hAnsi="Arial" w:cs="Arial"/>
          <w:color w:val="000000"/>
          <w:sz w:val="24"/>
          <w:szCs w:val="24"/>
        </w:rPr>
        <w:lastRenderedPageBreak/>
        <w:t>spoločenskými organizáciami, podporovať úsilie učiteľov o</w:t>
      </w:r>
      <w:r>
        <w:rPr>
          <w:rFonts w:ascii="Arial" w:hAnsi="Arial" w:cs="Arial"/>
          <w:color w:val="000000"/>
          <w:sz w:val="24"/>
          <w:szCs w:val="24"/>
        </w:rPr>
        <w:t xml:space="preserve"> </w:t>
      </w:r>
      <w:r w:rsidRPr="0076140E">
        <w:rPr>
          <w:rFonts w:ascii="Arial" w:hAnsi="Arial" w:cs="Arial"/>
          <w:color w:val="000000"/>
          <w:sz w:val="24"/>
          <w:szCs w:val="24"/>
        </w:rPr>
        <w:t>vedomosti žiakov, o zníženie počtu zaostávajúcich žiakov, o výchovu žiakov k uvedomelej disciplíne,</w:t>
      </w:r>
      <w:r>
        <w:rPr>
          <w:rFonts w:ascii="Arial" w:hAnsi="Arial" w:cs="Arial"/>
          <w:color w:val="000000"/>
          <w:sz w:val="24"/>
          <w:szCs w:val="24"/>
        </w:rPr>
        <w:t xml:space="preserve"> </w:t>
      </w:r>
      <w:r w:rsidRPr="0076140E">
        <w:rPr>
          <w:rFonts w:ascii="Arial" w:hAnsi="Arial" w:cs="Arial"/>
          <w:color w:val="000000"/>
          <w:sz w:val="24"/>
          <w:szCs w:val="24"/>
        </w:rPr>
        <w:t xml:space="preserve">pomáhať škole pri výchove žiakov, predovšetkým v </w:t>
      </w:r>
      <w:proofErr w:type="spellStart"/>
      <w:r w:rsidRPr="0076140E">
        <w:rPr>
          <w:rFonts w:ascii="Arial" w:hAnsi="Arial" w:cs="Arial"/>
          <w:color w:val="000000"/>
          <w:sz w:val="24"/>
          <w:szCs w:val="24"/>
        </w:rPr>
        <w:t>mimotriednej</w:t>
      </w:r>
      <w:proofErr w:type="spellEnd"/>
      <w:r w:rsidRPr="0076140E">
        <w:rPr>
          <w:rFonts w:ascii="Arial" w:hAnsi="Arial" w:cs="Arial"/>
          <w:color w:val="000000"/>
          <w:sz w:val="24"/>
          <w:szCs w:val="24"/>
        </w:rPr>
        <w:t xml:space="preserve"> a mimoškolskej činnosti, venovať</w:t>
      </w:r>
      <w:r>
        <w:rPr>
          <w:rFonts w:ascii="Arial" w:hAnsi="Arial" w:cs="Arial"/>
          <w:color w:val="000000"/>
          <w:sz w:val="24"/>
          <w:szCs w:val="24"/>
        </w:rPr>
        <w:t xml:space="preserve"> </w:t>
      </w:r>
      <w:r w:rsidRPr="0076140E">
        <w:rPr>
          <w:rFonts w:ascii="Arial" w:hAnsi="Arial" w:cs="Arial"/>
          <w:color w:val="000000"/>
          <w:sz w:val="24"/>
          <w:szCs w:val="24"/>
        </w:rPr>
        <w:t>starostlivosť výchove žiakov k správnej voľbe povolania, pomáhať riešiť prípady žiakov s</w:t>
      </w:r>
      <w:r>
        <w:rPr>
          <w:rFonts w:ascii="Arial" w:hAnsi="Arial" w:cs="Arial"/>
          <w:color w:val="000000"/>
          <w:sz w:val="24"/>
          <w:szCs w:val="24"/>
        </w:rPr>
        <w:t> </w:t>
      </w:r>
      <w:r w:rsidRPr="0076140E">
        <w:rPr>
          <w:rFonts w:ascii="Arial" w:hAnsi="Arial" w:cs="Arial"/>
          <w:color w:val="000000"/>
          <w:sz w:val="24"/>
          <w:szCs w:val="24"/>
        </w:rPr>
        <w:t>výchovnými</w:t>
      </w:r>
      <w:r>
        <w:rPr>
          <w:rFonts w:ascii="Arial" w:hAnsi="Arial" w:cs="Arial"/>
          <w:color w:val="000000"/>
          <w:sz w:val="24"/>
          <w:szCs w:val="24"/>
        </w:rPr>
        <w:t xml:space="preserve"> </w:t>
      </w:r>
      <w:r w:rsidRPr="0076140E">
        <w:rPr>
          <w:rFonts w:ascii="Arial" w:hAnsi="Arial" w:cs="Arial"/>
          <w:color w:val="000000"/>
          <w:sz w:val="24"/>
          <w:szCs w:val="24"/>
        </w:rPr>
        <w:t>problémami a spolupôsobiť pri ochrane detí a mládeže pred škodlivými vplyvmi.</w:t>
      </w:r>
    </w:p>
    <w:p w:rsidR="002957C7" w:rsidRPr="0076140E" w:rsidRDefault="002957C7" w:rsidP="002957C7">
      <w:pPr>
        <w:autoSpaceDE w:val="0"/>
        <w:autoSpaceDN w:val="0"/>
        <w:adjustRightInd w:val="0"/>
        <w:spacing w:line="360" w:lineRule="auto"/>
        <w:ind w:left="1276" w:hanging="283"/>
        <w:jc w:val="both"/>
        <w:rPr>
          <w:rFonts w:ascii="Arial" w:hAnsi="Arial" w:cs="Arial"/>
          <w:color w:val="000000"/>
          <w:sz w:val="24"/>
          <w:szCs w:val="24"/>
        </w:rPr>
      </w:pPr>
      <w:r w:rsidRPr="0076140E">
        <w:rPr>
          <w:rFonts w:ascii="Arial" w:hAnsi="Arial" w:cs="Arial"/>
          <w:color w:val="000000"/>
          <w:sz w:val="24"/>
          <w:szCs w:val="24"/>
        </w:rPr>
        <w:t>3. Rada rodičov nezasahuje do výchovno-vzdelávacieho procesu školy, ale pomáha vytvárať podmienky pre</w:t>
      </w:r>
      <w:r>
        <w:rPr>
          <w:rFonts w:ascii="Arial" w:hAnsi="Arial" w:cs="Arial"/>
          <w:color w:val="000000"/>
          <w:sz w:val="24"/>
          <w:szCs w:val="24"/>
        </w:rPr>
        <w:t xml:space="preserve"> </w:t>
      </w:r>
      <w:r w:rsidRPr="0076140E">
        <w:rPr>
          <w:rFonts w:ascii="Arial" w:hAnsi="Arial" w:cs="Arial"/>
          <w:color w:val="000000"/>
          <w:sz w:val="24"/>
          <w:szCs w:val="24"/>
        </w:rPr>
        <w:t>jeho priaznivý priebeh a podporuje ho.</w:t>
      </w:r>
    </w:p>
    <w:p w:rsidR="002957C7" w:rsidRPr="0076140E" w:rsidRDefault="002957C7" w:rsidP="002957C7">
      <w:pPr>
        <w:autoSpaceDE w:val="0"/>
        <w:autoSpaceDN w:val="0"/>
        <w:adjustRightInd w:val="0"/>
        <w:spacing w:line="360" w:lineRule="auto"/>
        <w:ind w:left="1276" w:hanging="283"/>
        <w:jc w:val="both"/>
        <w:rPr>
          <w:rFonts w:ascii="Arial" w:hAnsi="Arial" w:cs="Arial"/>
          <w:color w:val="000000"/>
          <w:sz w:val="24"/>
          <w:szCs w:val="24"/>
        </w:rPr>
      </w:pPr>
      <w:r w:rsidRPr="0076140E">
        <w:rPr>
          <w:rFonts w:ascii="Arial" w:hAnsi="Arial" w:cs="Arial"/>
          <w:color w:val="000000"/>
          <w:sz w:val="24"/>
          <w:szCs w:val="24"/>
        </w:rPr>
        <w:t>4. Rodičom a iným osobám nie je dovolené vstupovať počas vyučovania do priestorov školy a</w:t>
      </w:r>
      <w:r>
        <w:rPr>
          <w:rFonts w:ascii="Arial" w:hAnsi="Arial" w:cs="Arial"/>
          <w:color w:val="000000"/>
          <w:sz w:val="24"/>
          <w:szCs w:val="24"/>
        </w:rPr>
        <w:t> </w:t>
      </w:r>
      <w:r w:rsidRPr="0076140E">
        <w:rPr>
          <w:rFonts w:ascii="Arial" w:hAnsi="Arial" w:cs="Arial"/>
          <w:color w:val="000000"/>
          <w:sz w:val="24"/>
          <w:szCs w:val="24"/>
        </w:rPr>
        <w:t>vyrušovať</w:t>
      </w:r>
      <w:r>
        <w:rPr>
          <w:rFonts w:ascii="Arial" w:hAnsi="Arial" w:cs="Arial"/>
          <w:color w:val="000000"/>
          <w:sz w:val="24"/>
          <w:szCs w:val="24"/>
        </w:rPr>
        <w:t xml:space="preserve"> </w:t>
      </w:r>
      <w:r w:rsidRPr="0076140E">
        <w:rPr>
          <w:rFonts w:ascii="Arial" w:hAnsi="Arial" w:cs="Arial"/>
          <w:color w:val="000000"/>
          <w:sz w:val="24"/>
          <w:szCs w:val="24"/>
        </w:rPr>
        <w:t>učiteľa na vyučovacej hodine, pokiaľ tak nebude prípadne vopred dohodnuté a povolené riaditeľom</w:t>
      </w:r>
      <w:r>
        <w:rPr>
          <w:rFonts w:ascii="Arial" w:hAnsi="Arial" w:cs="Arial"/>
          <w:color w:val="000000"/>
          <w:sz w:val="24"/>
          <w:szCs w:val="24"/>
        </w:rPr>
        <w:t xml:space="preserve"> </w:t>
      </w:r>
      <w:r w:rsidRPr="0076140E">
        <w:rPr>
          <w:rFonts w:ascii="Arial" w:hAnsi="Arial" w:cs="Arial"/>
          <w:color w:val="000000"/>
          <w:sz w:val="24"/>
          <w:szCs w:val="24"/>
        </w:rPr>
        <w:t>školy, alebo jeho zástupcom.</w:t>
      </w:r>
    </w:p>
    <w:p w:rsidR="002957C7" w:rsidRDefault="002957C7" w:rsidP="002957C7">
      <w:pPr>
        <w:autoSpaceDE w:val="0"/>
        <w:autoSpaceDN w:val="0"/>
        <w:adjustRightInd w:val="0"/>
        <w:spacing w:line="360" w:lineRule="auto"/>
        <w:ind w:left="1276" w:hanging="283"/>
        <w:jc w:val="both"/>
        <w:rPr>
          <w:rFonts w:ascii="Arial" w:hAnsi="Arial" w:cs="Arial"/>
          <w:color w:val="000000"/>
          <w:sz w:val="24"/>
          <w:szCs w:val="24"/>
        </w:rPr>
      </w:pPr>
      <w:r w:rsidRPr="0076140E">
        <w:rPr>
          <w:rFonts w:ascii="Arial" w:hAnsi="Arial" w:cs="Arial"/>
          <w:color w:val="000000"/>
          <w:sz w:val="24"/>
          <w:szCs w:val="24"/>
        </w:rPr>
        <w:t>5. Rodič má plnú zodpovednosť za svoje dieťa v čase mimo vyučovania.</w:t>
      </w:r>
    </w:p>
    <w:p w:rsidR="002957C7" w:rsidRDefault="002957C7" w:rsidP="002957C7">
      <w:pPr>
        <w:ind w:left="3540"/>
        <w:rPr>
          <w:rFonts w:ascii="Arial" w:hAnsi="Arial" w:cs="Arial"/>
          <w:sz w:val="24"/>
        </w:rPr>
      </w:pPr>
    </w:p>
    <w:tbl>
      <w:tblPr>
        <w:tblW w:w="0" w:type="auto"/>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shd w:val="clear" w:color="auto" w:fill="DAEEF3"/>
        <w:tblLook w:val="04A0" w:firstRow="1" w:lastRow="0" w:firstColumn="1" w:lastColumn="0" w:noHBand="0" w:noVBand="1"/>
      </w:tblPr>
      <w:tblGrid>
        <w:gridCol w:w="9344"/>
      </w:tblGrid>
      <w:tr w:rsidR="002957C7" w:rsidTr="00253302">
        <w:trPr>
          <w:tblCellSpacing w:w="20" w:type="dxa"/>
        </w:trPr>
        <w:tc>
          <w:tcPr>
            <w:tcW w:w="9500" w:type="dxa"/>
            <w:shd w:val="clear" w:color="auto" w:fill="DAEEF3"/>
          </w:tcPr>
          <w:p w:rsidR="002957C7" w:rsidRPr="004E2BE2" w:rsidRDefault="002957C7" w:rsidP="00253302">
            <w:pPr>
              <w:jc w:val="center"/>
              <w:rPr>
                <w:rFonts w:ascii="Arial" w:hAnsi="Arial" w:cs="Arial"/>
                <w:b/>
                <w:sz w:val="28"/>
                <w:szCs w:val="28"/>
              </w:rPr>
            </w:pPr>
            <w:r w:rsidRPr="004E2BE2">
              <w:rPr>
                <w:rFonts w:ascii="Arial" w:hAnsi="Arial" w:cs="Arial"/>
                <w:b/>
                <w:bCs/>
                <w:color w:val="000000"/>
                <w:sz w:val="28"/>
                <w:szCs w:val="28"/>
              </w:rPr>
              <w:t>Styk zákonných zástupcov žiaka s vedením školy, triednym a ostatnými učiteľmi</w:t>
            </w:r>
            <w:r w:rsidRPr="004E2BE2">
              <w:rPr>
                <w:rFonts w:ascii="Arial" w:hAnsi="Arial" w:cs="Arial"/>
                <w:sz w:val="28"/>
                <w:szCs w:val="28"/>
              </w:rPr>
              <w:t xml:space="preserve"> </w:t>
            </w:r>
            <w:r w:rsidRPr="004E2BE2">
              <w:rPr>
                <w:rFonts w:ascii="Arial" w:hAnsi="Arial" w:cs="Arial"/>
                <w:sz w:val="28"/>
                <w:szCs w:val="28"/>
              </w:rPr>
              <w:fldChar w:fldCharType="begin"/>
            </w:r>
            <w:r w:rsidRPr="004E2BE2">
              <w:rPr>
                <w:rFonts w:ascii="Arial" w:hAnsi="Arial" w:cs="Arial"/>
                <w:sz w:val="28"/>
                <w:szCs w:val="28"/>
              </w:rPr>
              <w:instrText>PRIVATE</w:instrText>
            </w:r>
            <w:r w:rsidRPr="004E2BE2">
              <w:rPr>
                <w:rFonts w:ascii="Arial" w:hAnsi="Arial" w:cs="Arial"/>
                <w:sz w:val="28"/>
                <w:szCs w:val="28"/>
              </w:rPr>
              <w:fldChar w:fldCharType="end"/>
            </w:r>
            <w:r w:rsidRPr="004E2BE2">
              <w:rPr>
                <w:rFonts w:ascii="Arial" w:hAnsi="Arial" w:cs="Arial"/>
                <w:b/>
                <w:sz w:val="28"/>
                <w:szCs w:val="28"/>
              </w:rPr>
              <w:t xml:space="preserve"> </w:t>
            </w:r>
            <w:r w:rsidRPr="004E2BE2">
              <w:rPr>
                <w:rFonts w:ascii="Arial" w:hAnsi="Arial" w:cs="Arial"/>
                <w:b/>
                <w:sz w:val="28"/>
                <w:szCs w:val="28"/>
              </w:rPr>
              <w:fldChar w:fldCharType="begin"/>
            </w:r>
            <w:r w:rsidRPr="004E2BE2">
              <w:rPr>
                <w:rFonts w:ascii="Arial" w:hAnsi="Arial" w:cs="Arial"/>
                <w:b/>
                <w:sz w:val="28"/>
                <w:szCs w:val="28"/>
              </w:rPr>
              <w:instrText>PRIVATE</w:instrText>
            </w:r>
            <w:r w:rsidRPr="004E2BE2">
              <w:rPr>
                <w:rFonts w:ascii="Arial" w:hAnsi="Arial" w:cs="Arial"/>
                <w:b/>
                <w:sz w:val="28"/>
                <w:szCs w:val="28"/>
              </w:rPr>
              <w:fldChar w:fldCharType="end"/>
            </w:r>
          </w:p>
        </w:tc>
      </w:tr>
    </w:tbl>
    <w:p w:rsidR="002957C7" w:rsidRDefault="002957C7" w:rsidP="002957C7">
      <w:pPr>
        <w:rPr>
          <w:rFonts w:ascii="Arial" w:hAnsi="Arial" w:cs="Arial"/>
          <w:sz w:val="24"/>
        </w:rPr>
      </w:pPr>
    </w:p>
    <w:p w:rsidR="002957C7" w:rsidRDefault="002957C7" w:rsidP="002957C7">
      <w:pPr>
        <w:autoSpaceDE w:val="0"/>
        <w:autoSpaceDN w:val="0"/>
        <w:adjustRightInd w:val="0"/>
        <w:spacing w:line="360" w:lineRule="auto"/>
        <w:ind w:firstLine="708"/>
        <w:jc w:val="both"/>
        <w:rPr>
          <w:rFonts w:ascii="Arial" w:hAnsi="Arial" w:cs="Arial"/>
          <w:color w:val="000000"/>
          <w:sz w:val="24"/>
          <w:szCs w:val="24"/>
        </w:rPr>
      </w:pPr>
      <w:r w:rsidRPr="00F813F0">
        <w:rPr>
          <w:rFonts w:ascii="Arial" w:hAnsi="Arial" w:cs="Arial"/>
          <w:color w:val="000000"/>
          <w:sz w:val="24"/>
          <w:szCs w:val="24"/>
        </w:rPr>
        <w:t>Styk zákonného zástupcu žiaka s riaditeľstvom školy a s učiteľmi je možný iba po skončení vyučovania. Vo výnimočných prípadoch cez prestávky alebo na pozvanie učiteľom v určený čas.</w:t>
      </w:r>
    </w:p>
    <w:p w:rsidR="002957C7" w:rsidRDefault="002957C7" w:rsidP="002957C7">
      <w:pPr>
        <w:ind w:left="360"/>
        <w:rPr>
          <w:rFonts w:ascii="Arial" w:hAnsi="Arial" w:cs="Arial"/>
          <w:sz w:val="24"/>
        </w:rPr>
      </w:pPr>
    </w:p>
    <w:p w:rsidR="002957C7" w:rsidRPr="00F813F0" w:rsidRDefault="002957C7" w:rsidP="002957C7">
      <w:pPr>
        <w:ind w:left="360"/>
        <w:rPr>
          <w:rFonts w:ascii="Arial" w:hAnsi="Arial" w:cs="Arial"/>
          <w:sz w:val="24"/>
        </w:rPr>
      </w:pPr>
    </w:p>
    <w:tbl>
      <w:tblPr>
        <w:tblW w:w="0" w:type="auto"/>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shd w:val="clear" w:color="auto" w:fill="DAEEF3"/>
        <w:tblLook w:val="04A0" w:firstRow="1" w:lastRow="0" w:firstColumn="1" w:lastColumn="0" w:noHBand="0" w:noVBand="1"/>
      </w:tblPr>
      <w:tblGrid>
        <w:gridCol w:w="9344"/>
      </w:tblGrid>
      <w:tr w:rsidR="002957C7" w:rsidTr="00253302">
        <w:trPr>
          <w:tblCellSpacing w:w="20" w:type="dxa"/>
        </w:trPr>
        <w:tc>
          <w:tcPr>
            <w:tcW w:w="9500" w:type="dxa"/>
            <w:shd w:val="clear" w:color="auto" w:fill="DAEEF3"/>
          </w:tcPr>
          <w:p w:rsidR="002957C7" w:rsidRPr="004E2BE2" w:rsidRDefault="002957C7" w:rsidP="00253302">
            <w:pPr>
              <w:jc w:val="center"/>
              <w:rPr>
                <w:rFonts w:ascii="Arial" w:hAnsi="Arial" w:cs="Arial"/>
                <w:b/>
                <w:sz w:val="28"/>
                <w:szCs w:val="28"/>
              </w:rPr>
            </w:pPr>
            <w:r w:rsidRPr="004E2BE2">
              <w:rPr>
                <w:rFonts w:ascii="Arial" w:hAnsi="Arial" w:cs="Arial"/>
                <w:b/>
                <w:sz w:val="32"/>
                <w:szCs w:val="32"/>
              </w:rPr>
              <w:fldChar w:fldCharType="begin"/>
            </w:r>
            <w:r w:rsidRPr="004E2BE2">
              <w:rPr>
                <w:rFonts w:ascii="Arial" w:hAnsi="Arial" w:cs="Arial"/>
                <w:b/>
                <w:sz w:val="32"/>
                <w:szCs w:val="32"/>
              </w:rPr>
              <w:instrText>PRIVATE</w:instrText>
            </w:r>
            <w:r w:rsidRPr="004E2BE2">
              <w:rPr>
                <w:rFonts w:ascii="Arial" w:hAnsi="Arial" w:cs="Arial"/>
                <w:b/>
                <w:sz w:val="32"/>
                <w:szCs w:val="32"/>
              </w:rPr>
              <w:fldChar w:fldCharType="end"/>
            </w:r>
            <w:r w:rsidRPr="004E2BE2">
              <w:rPr>
                <w:rFonts w:ascii="Arial" w:hAnsi="Arial" w:cs="Arial"/>
                <w:b/>
                <w:bCs/>
                <w:color w:val="000000"/>
                <w:sz w:val="24"/>
                <w:szCs w:val="24"/>
              </w:rPr>
              <w:t xml:space="preserve"> </w:t>
            </w:r>
            <w:r w:rsidRPr="004E2BE2">
              <w:rPr>
                <w:rFonts w:ascii="Arial" w:hAnsi="Arial" w:cs="Arial"/>
                <w:b/>
                <w:bCs/>
                <w:color w:val="000000"/>
                <w:sz w:val="28"/>
                <w:szCs w:val="28"/>
              </w:rPr>
              <w:t>Spolupráca školy a rodiny</w:t>
            </w:r>
          </w:p>
        </w:tc>
      </w:tr>
    </w:tbl>
    <w:p w:rsidR="002957C7" w:rsidRPr="00F813F0" w:rsidRDefault="002957C7" w:rsidP="002957C7">
      <w:pPr>
        <w:pStyle w:val="Odsekzoznamu"/>
        <w:rPr>
          <w:rFonts w:ascii="Arial" w:hAnsi="Arial" w:cs="Arial"/>
          <w:sz w:val="24"/>
        </w:rPr>
      </w:pPr>
    </w:p>
    <w:p w:rsidR="002957C7" w:rsidRPr="0076140E" w:rsidRDefault="002957C7" w:rsidP="002957C7">
      <w:pPr>
        <w:autoSpaceDE w:val="0"/>
        <w:autoSpaceDN w:val="0"/>
        <w:adjustRightInd w:val="0"/>
        <w:spacing w:line="360" w:lineRule="auto"/>
        <w:ind w:firstLine="708"/>
        <w:jc w:val="both"/>
        <w:rPr>
          <w:rFonts w:ascii="Arial" w:hAnsi="Arial" w:cs="Arial"/>
          <w:color w:val="000000"/>
          <w:sz w:val="24"/>
          <w:szCs w:val="24"/>
        </w:rPr>
      </w:pPr>
      <w:r w:rsidRPr="0076140E">
        <w:rPr>
          <w:rFonts w:ascii="Arial" w:hAnsi="Arial" w:cs="Arial"/>
          <w:color w:val="000000"/>
          <w:sz w:val="24"/>
          <w:szCs w:val="24"/>
        </w:rPr>
        <w:t>1. Škola priebežne informuje rodičov o správaní a prospechu žiaka. Jedným z prostriedkov je žiacka knižka</w:t>
      </w:r>
      <w:r>
        <w:rPr>
          <w:rFonts w:ascii="Arial" w:hAnsi="Arial" w:cs="Arial"/>
          <w:color w:val="000000"/>
          <w:sz w:val="24"/>
          <w:szCs w:val="24"/>
        </w:rPr>
        <w:t xml:space="preserve"> </w:t>
      </w:r>
      <w:r w:rsidRPr="0076140E">
        <w:rPr>
          <w:rFonts w:ascii="Arial" w:hAnsi="Arial" w:cs="Arial"/>
          <w:color w:val="000000"/>
          <w:sz w:val="24"/>
          <w:szCs w:val="24"/>
        </w:rPr>
        <w:t>(ŽK). Do ŽK sa vpisujú iba dôležité oznamy. Na tento účel budú slúžiť aj konzultačné hodiny.</w:t>
      </w:r>
    </w:p>
    <w:p w:rsidR="002957C7" w:rsidRPr="0076140E" w:rsidRDefault="002957C7" w:rsidP="002957C7">
      <w:pPr>
        <w:autoSpaceDE w:val="0"/>
        <w:autoSpaceDN w:val="0"/>
        <w:adjustRightInd w:val="0"/>
        <w:spacing w:line="360" w:lineRule="auto"/>
        <w:ind w:firstLine="708"/>
        <w:jc w:val="both"/>
        <w:rPr>
          <w:rFonts w:ascii="Arial" w:hAnsi="Arial" w:cs="Arial"/>
          <w:color w:val="000000"/>
          <w:sz w:val="24"/>
          <w:szCs w:val="24"/>
        </w:rPr>
      </w:pPr>
      <w:r w:rsidRPr="0076140E">
        <w:rPr>
          <w:rFonts w:ascii="Arial" w:hAnsi="Arial" w:cs="Arial"/>
          <w:color w:val="000000"/>
          <w:sz w:val="24"/>
          <w:szCs w:val="24"/>
        </w:rPr>
        <w:t>2. Učiteľ oznamuje rodičom nielen nepriaznivé správy o ich deťoch, ale aj kladné hodnotenia a pochvaly.</w:t>
      </w:r>
    </w:p>
    <w:p w:rsidR="002957C7" w:rsidRPr="0076140E" w:rsidRDefault="002957C7" w:rsidP="002957C7">
      <w:pPr>
        <w:autoSpaceDE w:val="0"/>
        <w:autoSpaceDN w:val="0"/>
        <w:adjustRightInd w:val="0"/>
        <w:spacing w:line="360" w:lineRule="auto"/>
        <w:ind w:firstLine="708"/>
        <w:jc w:val="both"/>
        <w:rPr>
          <w:rFonts w:ascii="Arial" w:hAnsi="Arial" w:cs="Arial"/>
          <w:color w:val="000000"/>
          <w:sz w:val="24"/>
          <w:szCs w:val="24"/>
        </w:rPr>
      </w:pPr>
      <w:r w:rsidRPr="0076140E">
        <w:rPr>
          <w:rFonts w:ascii="Arial" w:hAnsi="Arial" w:cs="Arial"/>
          <w:color w:val="000000"/>
          <w:sz w:val="24"/>
          <w:szCs w:val="24"/>
        </w:rPr>
        <w:t>3. Pred zápisom do žiackej knižky učiteľ vždy zváži, či v danom prípade nie je vhodnejší spôsob styku s</w:t>
      </w:r>
      <w:r>
        <w:rPr>
          <w:rFonts w:ascii="Arial" w:hAnsi="Arial" w:cs="Arial"/>
          <w:color w:val="000000"/>
          <w:sz w:val="24"/>
          <w:szCs w:val="24"/>
        </w:rPr>
        <w:t xml:space="preserve"> </w:t>
      </w:r>
      <w:r w:rsidRPr="0076140E">
        <w:rPr>
          <w:rFonts w:ascii="Arial" w:hAnsi="Arial" w:cs="Arial"/>
          <w:color w:val="000000"/>
          <w:sz w:val="24"/>
          <w:szCs w:val="24"/>
        </w:rPr>
        <w:t>rodičmi - napr. rozhovor po triednej schôdzke, list rodičom, pozvanie rodičov do školy, návšteva v</w:t>
      </w:r>
      <w:r>
        <w:rPr>
          <w:rFonts w:ascii="Arial" w:hAnsi="Arial" w:cs="Arial"/>
          <w:color w:val="000000"/>
          <w:sz w:val="24"/>
          <w:szCs w:val="24"/>
        </w:rPr>
        <w:t xml:space="preserve"> </w:t>
      </w:r>
      <w:r w:rsidRPr="0076140E">
        <w:rPr>
          <w:rFonts w:ascii="Arial" w:hAnsi="Arial" w:cs="Arial"/>
          <w:color w:val="000000"/>
          <w:sz w:val="24"/>
          <w:szCs w:val="24"/>
        </w:rPr>
        <w:t>rodine.</w:t>
      </w:r>
    </w:p>
    <w:p w:rsidR="002957C7" w:rsidRPr="0076140E" w:rsidRDefault="002957C7" w:rsidP="002957C7">
      <w:pPr>
        <w:autoSpaceDE w:val="0"/>
        <w:autoSpaceDN w:val="0"/>
        <w:adjustRightInd w:val="0"/>
        <w:spacing w:line="360" w:lineRule="auto"/>
        <w:ind w:firstLine="708"/>
        <w:jc w:val="both"/>
        <w:rPr>
          <w:rFonts w:ascii="Arial" w:hAnsi="Arial" w:cs="Arial"/>
          <w:color w:val="000000"/>
          <w:sz w:val="24"/>
          <w:szCs w:val="24"/>
        </w:rPr>
      </w:pPr>
      <w:r w:rsidRPr="00F813F0">
        <w:rPr>
          <w:rFonts w:ascii="Arial" w:hAnsi="Arial" w:cs="Arial"/>
          <w:b/>
          <w:bCs/>
          <w:color w:val="000000"/>
          <w:sz w:val="24"/>
          <w:szCs w:val="24"/>
        </w:rPr>
        <w:t xml:space="preserve"> </w:t>
      </w:r>
      <w:r w:rsidRPr="0076140E">
        <w:rPr>
          <w:rFonts w:ascii="Arial" w:hAnsi="Arial" w:cs="Arial"/>
          <w:b/>
          <w:bCs/>
          <w:color w:val="000000"/>
          <w:sz w:val="24"/>
          <w:szCs w:val="24"/>
        </w:rPr>
        <w:t>Forma zápisu v ŽK musí byť premyslená a taktná.</w:t>
      </w:r>
    </w:p>
    <w:p w:rsidR="002957C7" w:rsidRDefault="002957C7" w:rsidP="002957C7">
      <w:pPr>
        <w:autoSpaceDE w:val="0"/>
        <w:autoSpaceDN w:val="0"/>
        <w:adjustRightInd w:val="0"/>
        <w:spacing w:line="360" w:lineRule="auto"/>
        <w:ind w:firstLine="708"/>
        <w:jc w:val="both"/>
        <w:rPr>
          <w:rFonts w:ascii="Arial" w:hAnsi="Arial" w:cs="Arial"/>
          <w:color w:val="000000"/>
          <w:sz w:val="24"/>
          <w:szCs w:val="24"/>
        </w:rPr>
      </w:pPr>
      <w:r w:rsidRPr="0076140E">
        <w:rPr>
          <w:rFonts w:ascii="Arial" w:hAnsi="Arial" w:cs="Arial"/>
          <w:color w:val="000000"/>
          <w:sz w:val="24"/>
          <w:szCs w:val="24"/>
        </w:rPr>
        <w:t>4. Ak majú rodičia pochybnosti o správnosti klasifikácie, môžu do troch dní odo dňa, kedy sa dozvedeli</w:t>
      </w:r>
      <w:r>
        <w:rPr>
          <w:rFonts w:ascii="Arial" w:hAnsi="Arial" w:cs="Arial"/>
          <w:color w:val="000000"/>
          <w:sz w:val="24"/>
          <w:szCs w:val="24"/>
        </w:rPr>
        <w:t xml:space="preserve"> </w:t>
      </w:r>
      <w:r w:rsidRPr="0076140E">
        <w:rPr>
          <w:rFonts w:ascii="Arial" w:hAnsi="Arial" w:cs="Arial"/>
          <w:color w:val="000000"/>
          <w:sz w:val="24"/>
          <w:szCs w:val="24"/>
        </w:rPr>
        <w:t>výslednú známku, požiadať riaditeľa školy, aby bol žiak preskúšaný pred stanovenou komisiou.</w:t>
      </w:r>
    </w:p>
    <w:p w:rsidR="002957C7" w:rsidRDefault="002957C7" w:rsidP="002957C7">
      <w:pPr>
        <w:autoSpaceDE w:val="0"/>
        <w:autoSpaceDN w:val="0"/>
        <w:adjustRightInd w:val="0"/>
        <w:spacing w:line="360" w:lineRule="auto"/>
        <w:ind w:firstLine="708"/>
        <w:jc w:val="both"/>
        <w:rPr>
          <w:rFonts w:ascii="Arial" w:hAnsi="Arial" w:cs="Arial"/>
          <w:color w:val="000000"/>
          <w:sz w:val="24"/>
          <w:szCs w:val="24"/>
        </w:rPr>
      </w:pPr>
    </w:p>
    <w:p w:rsidR="002957C7" w:rsidRPr="00F813F0" w:rsidRDefault="002957C7" w:rsidP="002957C7">
      <w:pPr>
        <w:ind w:left="360"/>
        <w:rPr>
          <w:rFonts w:ascii="Arial" w:hAnsi="Arial" w:cs="Arial"/>
          <w:sz w:val="24"/>
        </w:rPr>
      </w:pPr>
    </w:p>
    <w:tbl>
      <w:tblPr>
        <w:tblW w:w="0" w:type="auto"/>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shd w:val="clear" w:color="auto" w:fill="DAEEF3"/>
        <w:tblLook w:val="04A0" w:firstRow="1" w:lastRow="0" w:firstColumn="1" w:lastColumn="0" w:noHBand="0" w:noVBand="1"/>
      </w:tblPr>
      <w:tblGrid>
        <w:gridCol w:w="9344"/>
      </w:tblGrid>
      <w:tr w:rsidR="002957C7" w:rsidTr="00253302">
        <w:trPr>
          <w:tblCellSpacing w:w="20" w:type="dxa"/>
        </w:trPr>
        <w:tc>
          <w:tcPr>
            <w:tcW w:w="9500" w:type="dxa"/>
            <w:shd w:val="clear" w:color="auto" w:fill="DAEEF3"/>
          </w:tcPr>
          <w:p w:rsidR="002957C7" w:rsidRPr="004E2BE2" w:rsidRDefault="002957C7" w:rsidP="00253302">
            <w:pPr>
              <w:jc w:val="center"/>
              <w:rPr>
                <w:rFonts w:ascii="Arial" w:hAnsi="Arial" w:cs="Arial"/>
                <w:b/>
                <w:sz w:val="28"/>
                <w:szCs w:val="28"/>
              </w:rPr>
            </w:pPr>
            <w:r w:rsidRPr="004E2BE2">
              <w:rPr>
                <w:rFonts w:ascii="Arial" w:hAnsi="Arial" w:cs="Arial"/>
                <w:b/>
                <w:bCs/>
                <w:iCs/>
                <w:sz w:val="28"/>
                <w:szCs w:val="28"/>
              </w:rPr>
              <w:lastRenderedPageBreak/>
              <w:t>Vzťah učiteľ - žiak</w:t>
            </w:r>
            <w:r w:rsidRPr="004E2BE2">
              <w:rPr>
                <w:rFonts w:ascii="Arial" w:hAnsi="Arial" w:cs="Arial"/>
                <w:b/>
                <w:sz w:val="32"/>
                <w:szCs w:val="32"/>
              </w:rPr>
              <w:t xml:space="preserve"> </w:t>
            </w:r>
            <w:r w:rsidRPr="004E2BE2">
              <w:rPr>
                <w:rFonts w:ascii="Arial" w:hAnsi="Arial" w:cs="Arial"/>
                <w:b/>
                <w:sz w:val="32"/>
                <w:szCs w:val="32"/>
              </w:rPr>
              <w:fldChar w:fldCharType="begin"/>
            </w:r>
            <w:r w:rsidRPr="004E2BE2">
              <w:rPr>
                <w:rFonts w:ascii="Arial" w:hAnsi="Arial" w:cs="Arial"/>
                <w:b/>
                <w:sz w:val="32"/>
                <w:szCs w:val="32"/>
              </w:rPr>
              <w:instrText>PRIVATE</w:instrText>
            </w:r>
            <w:r w:rsidRPr="004E2BE2">
              <w:rPr>
                <w:rFonts w:ascii="Arial" w:hAnsi="Arial" w:cs="Arial"/>
                <w:b/>
                <w:sz w:val="32"/>
                <w:szCs w:val="32"/>
              </w:rPr>
              <w:fldChar w:fldCharType="end"/>
            </w:r>
          </w:p>
        </w:tc>
      </w:tr>
    </w:tbl>
    <w:p w:rsidR="002957C7" w:rsidRPr="00F813F0" w:rsidRDefault="002957C7" w:rsidP="002957C7">
      <w:pPr>
        <w:pStyle w:val="Odsekzoznamu"/>
        <w:rPr>
          <w:rFonts w:ascii="Arial" w:hAnsi="Arial" w:cs="Arial"/>
          <w:sz w:val="24"/>
        </w:rPr>
      </w:pPr>
    </w:p>
    <w:p w:rsidR="002957C7" w:rsidRPr="00862EE7" w:rsidRDefault="002957C7" w:rsidP="002957C7">
      <w:pPr>
        <w:spacing w:line="360" w:lineRule="auto"/>
        <w:jc w:val="both"/>
        <w:rPr>
          <w:rFonts w:ascii="Arial" w:hAnsi="Arial" w:cs="Arial"/>
          <w:sz w:val="24"/>
          <w:szCs w:val="24"/>
        </w:rPr>
      </w:pPr>
      <w:r w:rsidRPr="00862EE7">
        <w:rPr>
          <w:rFonts w:ascii="Arial" w:hAnsi="Arial" w:cs="Arial"/>
          <w:sz w:val="24"/>
          <w:szCs w:val="24"/>
        </w:rPr>
        <w:t>            Žiaci si hádam naj</w:t>
      </w:r>
      <w:r>
        <w:rPr>
          <w:rFonts w:ascii="Arial" w:hAnsi="Arial" w:cs="Arial"/>
          <w:sz w:val="24"/>
          <w:szCs w:val="24"/>
        </w:rPr>
        <w:t>viac zo všetkého želajú dobrých</w:t>
      </w:r>
      <w:r w:rsidRPr="00862EE7">
        <w:rPr>
          <w:rFonts w:ascii="Arial" w:hAnsi="Arial" w:cs="Arial"/>
          <w:sz w:val="24"/>
          <w:szCs w:val="24"/>
        </w:rPr>
        <w:t>, chápajúcich a priateľských učiteľov. Učiteľov, ktorým sa môžu zdôveriť, ktorým môžu veriť, o ktorých sa môžu oprieť, ktorí ich majú radi.</w:t>
      </w:r>
      <w:r>
        <w:rPr>
          <w:rFonts w:ascii="Arial" w:hAnsi="Arial" w:cs="Arial"/>
          <w:sz w:val="24"/>
          <w:szCs w:val="24"/>
        </w:rPr>
        <w:t xml:space="preserve"> </w:t>
      </w:r>
      <w:r w:rsidRPr="00862EE7">
        <w:rPr>
          <w:rFonts w:ascii="Arial" w:hAnsi="Arial" w:cs="Arial"/>
          <w:sz w:val="24"/>
          <w:szCs w:val="24"/>
        </w:rPr>
        <w:t>Dobré vzťahy medzi učiteľom a žiakom sú založené na vzájomnom rešpekte. Žiak si váži učiteľa pre jeho učiteľské schopnosti, osobné kvality, vedomosti a profesionalitu. Učiteľ si zase ctí individualitu každého žiaka a váži si jeho snahu. Rešpekt žiakov si učiteľ môže získať tým, že bude dobrým  učiteľom a dodrží tieto zásady:</w:t>
      </w:r>
    </w:p>
    <w:p w:rsidR="002957C7" w:rsidRPr="00862EE7" w:rsidRDefault="002957C7" w:rsidP="002957C7">
      <w:pPr>
        <w:spacing w:line="360" w:lineRule="auto"/>
        <w:ind w:left="851"/>
        <w:jc w:val="both"/>
        <w:rPr>
          <w:rFonts w:ascii="Arial" w:hAnsi="Arial" w:cs="Arial"/>
          <w:sz w:val="24"/>
          <w:szCs w:val="24"/>
        </w:rPr>
      </w:pPr>
      <w:r w:rsidRPr="00862EE7">
        <w:rPr>
          <w:rFonts w:ascii="Arial" w:hAnsi="Arial" w:cs="Arial"/>
          <w:sz w:val="24"/>
          <w:szCs w:val="24"/>
        </w:rPr>
        <w:t>*     Prejaví skutočný záujem o prácu každého žiaka, často ho chváli.</w:t>
      </w:r>
    </w:p>
    <w:p w:rsidR="002957C7" w:rsidRPr="00862EE7" w:rsidRDefault="002957C7" w:rsidP="002957C7">
      <w:pPr>
        <w:spacing w:line="360" w:lineRule="auto"/>
        <w:ind w:left="851"/>
        <w:jc w:val="both"/>
        <w:rPr>
          <w:rFonts w:ascii="Arial" w:hAnsi="Arial" w:cs="Arial"/>
          <w:sz w:val="24"/>
          <w:szCs w:val="24"/>
        </w:rPr>
      </w:pPr>
      <w:r w:rsidRPr="00862EE7">
        <w:rPr>
          <w:rFonts w:ascii="Arial" w:hAnsi="Arial" w:cs="Arial"/>
          <w:sz w:val="24"/>
          <w:szCs w:val="24"/>
        </w:rPr>
        <w:t>*     Stanoví si jasné pravidlá, ktoré uplatní spravodlivo a dôsledne.</w:t>
      </w:r>
    </w:p>
    <w:p w:rsidR="002957C7" w:rsidRPr="00862EE7" w:rsidRDefault="002957C7" w:rsidP="002957C7">
      <w:pPr>
        <w:spacing w:line="360" w:lineRule="auto"/>
        <w:ind w:left="851"/>
        <w:jc w:val="both"/>
        <w:rPr>
          <w:rFonts w:ascii="Arial" w:hAnsi="Arial" w:cs="Arial"/>
          <w:sz w:val="24"/>
          <w:szCs w:val="24"/>
        </w:rPr>
      </w:pPr>
      <w:r w:rsidRPr="00862EE7">
        <w:rPr>
          <w:rFonts w:ascii="Arial" w:hAnsi="Arial" w:cs="Arial"/>
          <w:sz w:val="24"/>
          <w:szCs w:val="24"/>
        </w:rPr>
        <w:t>*     Prejaví žiakom bežnú zdvorilú  úctu.</w:t>
      </w:r>
    </w:p>
    <w:p w:rsidR="002957C7" w:rsidRPr="00862EE7" w:rsidRDefault="002957C7" w:rsidP="002957C7">
      <w:pPr>
        <w:spacing w:line="360" w:lineRule="auto"/>
        <w:ind w:left="851"/>
        <w:jc w:val="both"/>
        <w:rPr>
          <w:rFonts w:ascii="Arial" w:hAnsi="Arial" w:cs="Arial"/>
          <w:sz w:val="24"/>
          <w:szCs w:val="24"/>
        </w:rPr>
      </w:pPr>
      <w:r w:rsidRPr="00862EE7">
        <w:rPr>
          <w:rFonts w:ascii="Arial" w:hAnsi="Arial" w:cs="Arial"/>
          <w:sz w:val="24"/>
          <w:szCs w:val="24"/>
        </w:rPr>
        <w:t>*     Nikdy nikoho nezosmiešni.</w:t>
      </w:r>
    </w:p>
    <w:p w:rsidR="002957C7" w:rsidRPr="00862EE7" w:rsidRDefault="002957C7" w:rsidP="002957C7">
      <w:pPr>
        <w:spacing w:line="360" w:lineRule="auto"/>
        <w:ind w:left="851"/>
        <w:jc w:val="both"/>
        <w:rPr>
          <w:rFonts w:ascii="Arial" w:hAnsi="Arial" w:cs="Arial"/>
          <w:sz w:val="24"/>
          <w:szCs w:val="24"/>
        </w:rPr>
      </w:pPr>
      <w:r w:rsidRPr="00862EE7">
        <w:rPr>
          <w:rFonts w:ascii="Arial" w:hAnsi="Arial" w:cs="Arial"/>
          <w:sz w:val="24"/>
          <w:szCs w:val="24"/>
        </w:rPr>
        <w:t>*     Má k učeniu a jeho organizovaniu profesionálny prístup.</w:t>
      </w:r>
    </w:p>
    <w:p w:rsidR="002957C7" w:rsidRPr="00862EE7" w:rsidRDefault="002957C7" w:rsidP="002957C7">
      <w:pPr>
        <w:spacing w:line="360" w:lineRule="auto"/>
        <w:ind w:left="851"/>
        <w:jc w:val="both"/>
        <w:rPr>
          <w:rFonts w:ascii="Arial" w:hAnsi="Arial" w:cs="Arial"/>
          <w:sz w:val="24"/>
          <w:szCs w:val="24"/>
        </w:rPr>
      </w:pPr>
      <w:r w:rsidRPr="00862EE7">
        <w:rPr>
          <w:rFonts w:ascii="Arial" w:hAnsi="Arial" w:cs="Arial"/>
          <w:sz w:val="24"/>
          <w:szCs w:val="24"/>
        </w:rPr>
        <w:t>*     Je trpezlivý.</w:t>
      </w:r>
    </w:p>
    <w:p w:rsidR="002957C7" w:rsidRPr="00862EE7" w:rsidRDefault="002957C7" w:rsidP="002957C7">
      <w:pPr>
        <w:spacing w:line="360" w:lineRule="auto"/>
        <w:ind w:left="851"/>
        <w:jc w:val="both"/>
        <w:rPr>
          <w:rFonts w:ascii="Arial" w:hAnsi="Arial" w:cs="Arial"/>
          <w:sz w:val="24"/>
          <w:szCs w:val="24"/>
        </w:rPr>
      </w:pPr>
      <w:r w:rsidRPr="00862EE7">
        <w:rPr>
          <w:rFonts w:ascii="Arial" w:hAnsi="Arial" w:cs="Arial"/>
          <w:sz w:val="24"/>
          <w:szCs w:val="24"/>
        </w:rPr>
        <w:t>*     Usmieva sa, pozerá žiakom do očí a hovorí s nimi individuálne.</w:t>
      </w:r>
    </w:p>
    <w:p w:rsidR="002957C7" w:rsidRPr="00862EE7" w:rsidRDefault="002957C7" w:rsidP="002957C7">
      <w:pPr>
        <w:spacing w:line="360" w:lineRule="auto"/>
        <w:ind w:left="851"/>
        <w:jc w:val="both"/>
        <w:rPr>
          <w:rFonts w:ascii="Arial" w:hAnsi="Arial" w:cs="Arial"/>
          <w:sz w:val="24"/>
          <w:szCs w:val="24"/>
        </w:rPr>
      </w:pPr>
      <w:r w:rsidRPr="00862EE7">
        <w:rPr>
          <w:rFonts w:ascii="Arial" w:hAnsi="Arial" w:cs="Arial"/>
          <w:sz w:val="24"/>
          <w:szCs w:val="24"/>
        </w:rPr>
        <w:t>*     Pozná vlastnosti každého žiaka, jeho povahu, záujmy.</w:t>
      </w:r>
    </w:p>
    <w:p w:rsidR="002957C7" w:rsidRPr="00862EE7" w:rsidRDefault="002957C7" w:rsidP="002957C7">
      <w:pPr>
        <w:spacing w:line="360" w:lineRule="auto"/>
        <w:ind w:left="851"/>
        <w:jc w:val="both"/>
        <w:rPr>
          <w:rFonts w:ascii="Arial" w:hAnsi="Arial" w:cs="Arial"/>
          <w:sz w:val="24"/>
          <w:szCs w:val="24"/>
        </w:rPr>
      </w:pPr>
      <w:r w:rsidRPr="00862EE7">
        <w:rPr>
          <w:rFonts w:ascii="Arial" w:hAnsi="Arial" w:cs="Arial"/>
          <w:sz w:val="24"/>
          <w:szCs w:val="24"/>
        </w:rPr>
        <w:t>*     Volí vyučovacie metódy, ktoré žiakom dovolia aktívne sa zapojiť do hodiny.</w:t>
      </w:r>
    </w:p>
    <w:p w:rsidR="002957C7" w:rsidRPr="00862EE7" w:rsidRDefault="002957C7" w:rsidP="002957C7">
      <w:pPr>
        <w:spacing w:line="360" w:lineRule="auto"/>
        <w:ind w:left="851"/>
        <w:jc w:val="both"/>
        <w:rPr>
          <w:rFonts w:ascii="Arial" w:hAnsi="Arial" w:cs="Arial"/>
          <w:sz w:val="24"/>
          <w:szCs w:val="24"/>
        </w:rPr>
      </w:pPr>
      <w:r w:rsidRPr="00862EE7">
        <w:rPr>
          <w:rFonts w:ascii="Arial" w:hAnsi="Arial" w:cs="Arial"/>
          <w:sz w:val="24"/>
          <w:szCs w:val="24"/>
        </w:rPr>
        <w:t>*     Prejaví záujem o názory, pocity a potreby žiakov.</w:t>
      </w:r>
    </w:p>
    <w:p w:rsidR="002957C7" w:rsidRDefault="002957C7" w:rsidP="002957C7">
      <w:pPr>
        <w:spacing w:line="360" w:lineRule="auto"/>
        <w:ind w:left="851"/>
        <w:jc w:val="both"/>
        <w:rPr>
          <w:rFonts w:ascii="Arial" w:hAnsi="Arial" w:cs="Arial"/>
          <w:sz w:val="24"/>
          <w:szCs w:val="24"/>
        </w:rPr>
      </w:pPr>
      <w:r w:rsidRPr="00862EE7">
        <w:rPr>
          <w:rFonts w:ascii="Arial" w:hAnsi="Arial" w:cs="Arial"/>
          <w:sz w:val="24"/>
          <w:szCs w:val="24"/>
        </w:rPr>
        <w:t>*     Osvojí si kľudný a sebaistý štýl, ktorý nie je príliš formálny.</w:t>
      </w:r>
    </w:p>
    <w:p w:rsidR="002957C7" w:rsidRPr="00862EE7" w:rsidRDefault="002957C7" w:rsidP="002957C7">
      <w:pPr>
        <w:spacing w:line="276" w:lineRule="auto"/>
        <w:ind w:firstLine="708"/>
        <w:jc w:val="both"/>
        <w:rPr>
          <w:rFonts w:ascii="Arial" w:hAnsi="Arial" w:cs="Arial"/>
          <w:sz w:val="24"/>
          <w:szCs w:val="24"/>
        </w:rPr>
      </w:pPr>
      <w:r w:rsidRPr="00862EE7">
        <w:rPr>
          <w:rFonts w:ascii="Arial" w:hAnsi="Arial" w:cs="Arial"/>
          <w:sz w:val="24"/>
          <w:szCs w:val="24"/>
        </w:rPr>
        <w:t>Ak sa učiteľovi podarí vytvoriť vzájomný dobrý osobný vzťah, jeho práca bude ľahšia a zábavnejšia. Vzťahy so žiakmi sú hlavnou odmenou učiteľského povolania.</w:t>
      </w:r>
    </w:p>
    <w:p w:rsidR="002957C7" w:rsidRDefault="002957C7" w:rsidP="002957C7">
      <w:pPr>
        <w:ind w:left="3540"/>
        <w:rPr>
          <w:rFonts w:ascii="Arial" w:hAnsi="Arial" w:cs="Arial"/>
          <w:sz w:val="24"/>
        </w:rPr>
      </w:pPr>
    </w:p>
    <w:p w:rsidR="002957C7" w:rsidRPr="00F813F0" w:rsidRDefault="002957C7" w:rsidP="002957C7">
      <w:pPr>
        <w:ind w:left="360"/>
        <w:rPr>
          <w:rFonts w:ascii="Arial" w:hAnsi="Arial" w:cs="Arial"/>
          <w:sz w:val="24"/>
        </w:rPr>
      </w:pPr>
    </w:p>
    <w:tbl>
      <w:tblPr>
        <w:tblW w:w="0" w:type="auto"/>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shd w:val="clear" w:color="auto" w:fill="DAEEF3"/>
        <w:tblLook w:val="04A0" w:firstRow="1" w:lastRow="0" w:firstColumn="1" w:lastColumn="0" w:noHBand="0" w:noVBand="1"/>
      </w:tblPr>
      <w:tblGrid>
        <w:gridCol w:w="9344"/>
      </w:tblGrid>
      <w:tr w:rsidR="002957C7" w:rsidTr="00253302">
        <w:trPr>
          <w:tblCellSpacing w:w="20" w:type="dxa"/>
        </w:trPr>
        <w:tc>
          <w:tcPr>
            <w:tcW w:w="9500" w:type="dxa"/>
            <w:shd w:val="clear" w:color="auto" w:fill="DAEEF3"/>
          </w:tcPr>
          <w:p w:rsidR="002957C7" w:rsidRPr="004E2BE2" w:rsidRDefault="002957C7" w:rsidP="00253302">
            <w:pPr>
              <w:jc w:val="center"/>
              <w:rPr>
                <w:rFonts w:ascii="Arial" w:hAnsi="Arial" w:cs="Arial"/>
                <w:b/>
                <w:sz w:val="28"/>
                <w:szCs w:val="28"/>
              </w:rPr>
            </w:pPr>
            <w:r w:rsidRPr="004E2BE2">
              <w:rPr>
                <w:rFonts w:ascii="Arial" w:hAnsi="Arial" w:cs="Arial"/>
                <w:b/>
                <w:bCs/>
                <w:iCs/>
                <w:sz w:val="28"/>
                <w:szCs w:val="28"/>
              </w:rPr>
              <w:t>Vzťah  žiak</w:t>
            </w:r>
            <w:r w:rsidRPr="004E2BE2">
              <w:rPr>
                <w:rFonts w:ascii="Arial" w:hAnsi="Arial" w:cs="Arial"/>
                <w:b/>
                <w:sz w:val="32"/>
                <w:szCs w:val="32"/>
              </w:rPr>
              <w:t xml:space="preserve"> – nepedagogický zamestnanec školy</w:t>
            </w:r>
            <w:r w:rsidRPr="004E2BE2">
              <w:rPr>
                <w:rFonts w:ascii="Arial" w:hAnsi="Arial" w:cs="Arial"/>
                <w:b/>
                <w:sz w:val="32"/>
                <w:szCs w:val="32"/>
              </w:rPr>
              <w:fldChar w:fldCharType="begin"/>
            </w:r>
            <w:r w:rsidRPr="004E2BE2">
              <w:rPr>
                <w:rFonts w:ascii="Arial" w:hAnsi="Arial" w:cs="Arial"/>
                <w:b/>
                <w:sz w:val="32"/>
                <w:szCs w:val="32"/>
              </w:rPr>
              <w:instrText>PRIVATE</w:instrText>
            </w:r>
            <w:r w:rsidRPr="004E2BE2">
              <w:rPr>
                <w:rFonts w:ascii="Arial" w:hAnsi="Arial" w:cs="Arial"/>
                <w:b/>
                <w:sz w:val="32"/>
                <w:szCs w:val="32"/>
              </w:rPr>
              <w:fldChar w:fldCharType="end"/>
            </w:r>
          </w:p>
        </w:tc>
      </w:tr>
    </w:tbl>
    <w:p w:rsidR="002957C7" w:rsidRPr="00F813F0" w:rsidRDefault="002957C7" w:rsidP="002957C7">
      <w:pPr>
        <w:pStyle w:val="Odsekzoznamu"/>
        <w:rPr>
          <w:rFonts w:ascii="Arial" w:hAnsi="Arial" w:cs="Arial"/>
          <w:sz w:val="24"/>
        </w:rPr>
      </w:pPr>
    </w:p>
    <w:p w:rsidR="002957C7" w:rsidRPr="00D0023D" w:rsidRDefault="002957C7" w:rsidP="002957C7">
      <w:pPr>
        <w:spacing w:line="360" w:lineRule="auto"/>
        <w:ind w:firstLine="708"/>
        <w:jc w:val="both"/>
        <w:rPr>
          <w:rFonts w:ascii="Arial" w:hAnsi="Arial" w:cs="Arial"/>
          <w:b/>
          <w:sz w:val="24"/>
          <w:szCs w:val="24"/>
        </w:rPr>
      </w:pPr>
      <w:r w:rsidRPr="000F5200">
        <w:rPr>
          <w:rFonts w:ascii="Arial" w:hAnsi="Arial" w:cs="Arial"/>
          <w:b/>
          <w:sz w:val="24"/>
          <w:szCs w:val="24"/>
        </w:rPr>
        <w:t>Nepedagogický alebo odborný zamestnanec má právo:</w:t>
      </w:r>
    </w:p>
    <w:p w:rsidR="002957C7" w:rsidRDefault="002957C7" w:rsidP="002957C7">
      <w:pPr>
        <w:pStyle w:val="Odsekzoznamu"/>
        <w:numPr>
          <w:ilvl w:val="0"/>
          <w:numId w:val="23"/>
        </w:numPr>
        <w:spacing w:line="360" w:lineRule="auto"/>
        <w:ind w:left="1276" w:hanging="425"/>
        <w:jc w:val="both"/>
        <w:rPr>
          <w:rFonts w:ascii="Arial" w:hAnsi="Arial" w:cs="Arial"/>
          <w:sz w:val="24"/>
          <w:szCs w:val="24"/>
        </w:rPr>
      </w:pPr>
      <w:r>
        <w:rPr>
          <w:rFonts w:ascii="Arial" w:hAnsi="Arial" w:cs="Arial"/>
          <w:sz w:val="24"/>
          <w:szCs w:val="24"/>
        </w:rPr>
        <w:t xml:space="preserve">na </w:t>
      </w:r>
      <w:r w:rsidRPr="000F5200">
        <w:rPr>
          <w:rFonts w:ascii="Arial" w:hAnsi="Arial" w:cs="Arial"/>
          <w:sz w:val="24"/>
          <w:szCs w:val="24"/>
        </w:rPr>
        <w:t>svoju ochranu pred násilím zo strany detí, žiakov, rodičov a iných osôb</w:t>
      </w:r>
      <w:r w:rsidR="00404C30">
        <w:rPr>
          <w:rFonts w:ascii="Arial" w:hAnsi="Arial" w:cs="Arial"/>
          <w:sz w:val="24"/>
          <w:szCs w:val="24"/>
        </w:rPr>
        <w:t>,</w:t>
      </w:r>
    </w:p>
    <w:p w:rsidR="002957C7" w:rsidRDefault="002957C7" w:rsidP="002957C7">
      <w:pPr>
        <w:pStyle w:val="Odsekzoznamu"/>
        <w:numPr>
          <w:ilvl w:val="0"/>
          <w:numId w:val="23"/>
        </w:numPr>
        <w:spacing w:line="360" w:lineRule="auto"/>
        <w:ind w:left="1276" w:hanging="425"/>
        <w:jc w:val="both"/>
        <w:rPr>
          <w:rFonts w:ascii="Arial" w:hAnsi="Arial" w:cs="Arial"/>
          <w:sz w:val="24"/>
          <w:szCs w:val="24"/>
        </w:rPr>
      </w:pPr>
      <w:r>
        <w:rPr>
          <w:rFonts w:ascii="Arial" w:hAnsi="Arial" w:cs="Arial"/>
          <w:sz w:val="24"/>
          <w:szCs w:val="24"/>
        </w:rPr>
        <w:t xml:space="preserve">na </w:t>
      </w:r>
      <w:r w:rsidRPr="00D0023D">
        <w:rPr>
          <w:rFonts w:ascii="Arial" w:hAnsi="Arial" w:cs="Arial"/>
          <w:sz w:val="24"/>
          <w:szCs w:val="24"/>
        </w:rPr>
        <w:t xml:space="preserve">ochranu pred neodborným zasahovaním do výkonu </w:t>
      </w:r>
      <w:r>
        <w:rPr>
          <w:rFonts w:ascii="Arial" w:hAnsi="Arial" w:cs="Arial"/>
          <w:sz w:val="24"/>
          <w:szCs w:val="24"/>
        </w:rPr>
        <w:t xml:space="preserve">jeho </w:t>
      </w:r>
      <w:r w:rsidRPr="00D76B9C">
        <w:rPr>
          <w:rFonts w:ascii="Arial" w:hAnsi="Arial" w:cs="Arial"/>
          <w:sz w:val="24"/>
          <w:szCs w:val="24"/>
        </w:rPr>
        <w:t>ne</w:t>
      </w:r>
      <w:r w:rsidRPr="00D0023D">
        <w:rPr>
          <w:rFonts w:ascii="Arial" w:hAnsi="Arial" w:cs="Arial"/>
          <w:sz w:val="24"/>
          <w:szCs w:val="24"/>
        </w:rPr>
        <w:t>pedagogickej alebo odbornej činnosti</w:t>
      </w:r>
      <w:r w:rsidR="00404C30">
        <w:rPr>
          <w:rFonts w:ascii="Arial" w:hAnsi="Arial" w:cs="Arial"/>
          <w:sz w:val="24"/>
          <w:szCs w:val="24"/>
        </w:rPr>
        <w:t>.</w:t>
      </w:r>
    </w:p>
    <w:p w:rsidR="002957C7" w:rsidRPr="000F5200" w:rsidRDefault="002957C7" w:rsidP="002957C7">
      <w:pPr>
        <w:pStyle w:val="Odsekzoznamu"/>
        <w:spacing w:line="360" w:lineRule="auto"/>
        <w:ind w:left="1830"/>
        <w:jc w:val="both"/>
        <w:rPr>
          <w:rFonts w:ascii="Arial" w:hAnsi="Arial" w:cs="Arial"/>
          <w:sz w:val="24"/>
          <w:szCs w:val="24"/>
        </w:rPr>
      </w:pPr>
    </w:p>
    <w:p w:rsidR="002957C7" w:rsidRDefault="002957C7" w:rsidP="002957C7">
      <w:pPr>
        <w:spacing w:line="360" w:lineRule="auto"/>
        <w:jc w:val="both"/>
        <w:rPr>
          <w:rFonts w:ascii="Arial" w:hAnsi="Arial" w:cs="Arial"/>
          <w:b/>
          <w:sz w:val="24"/>
          <w:szCs w:val="24"/>
        </w:rPr>
      </w:pPr>
      <w:r w:rsidRPr="00D0023D">
        <w:rPr>
          <w:rFonts w:ascii="Arial" w:eastAsia="Symbol" w:hAnsi="Arial" w:cs="Arial"/>
          <w:sz w:val="24"/>
          <w:szCs w:val="24"/>
        </w:rPr>
        <w:t>    </w:t>
      </w:r>
      <w:r>
        <w:rPr>
          <w:rFonts w:ascii="Arial" w:eastAsia="Symbol" w:hAnsi="Arial" w:cs="Arial"/>
          <w:sz w:val="24"/>
          <w:szCs w:val="24"/>
        </w:rPr>
        <w:tab/>
      </w:r>
      <w:r w:rsidRPr="000F5200">
        <w:rPr>
          <w:rFonts w:ascii="Arial" w:hAnsi="Arial" w:cs="Arial"/>
          <w:b/>
          <w:sz w:val="24"/>
          <w:szCs w:val="24"/>
        </w:rPr>
        <w:t xml:space="preserve">Nepedagogický alebo odborný zamestnanec </w:t>
      </w:r>
      <w:r>
        <w:rPr>
          <w:rFonts w:ascii="Arial" w:hAnsi="Arial" w:cs="Arial"/>
          <w:b/>
          <w:sz w:val="24"/>
          <w:szCs w:val="24"/>
        </w:rPr>
        <w:t>je povinný</w:t>
      </w:r>
      <w:r w:rsidRPr="000F5200">
        <w:rPr>
          <w:rFonts w:ascii="Arial" w:hAnsi="Arial" w:cs="Arial"/>
          <w:b/>
          <w:sz w:val="24"/>
          <w:szCs w:val="24"/>
        </w:rPr>
        <w:t>:</w:t>
      </w:r>
    </w:p>
    <w:p w:rsidR="002957C7" w:rsidRPr="000F5200" w:rsidRDefault="002957C7" w:rsidP="002957C7">
      <w:pPr>
        <w:pStyle w:val="Odsekzoznamu"/>
        <w:numPr>
          <w:ilvl w:val="0"/>
          <w:numId w:val="24"/>
        </w:numPr>
        <w:spacing w:line="360" w:lineRule="auto"/>
        <w:ind w:left="1276" w:hanging="425"/>
        <w:jc w:val="both"/>
        <w:rPr>
          <w:rFonts w:ascii="Arial" w:hAnsi="Arial" w:cs="Arial"/>
          <w:b/>
          <w:sz w:val="24"/>
          <w:szCs w:val="24"/>
        </w:rPr>
      </w:pPr>
      <w:r w:rsidRPr="00D0023D">
        <w:rPr>
          <w:rFonts w:ascii="Arial" w:hAnsi="Arial" w:cs="Arial"/>
          <w:sz w:val="24"/>
          <w:szCs w:val="24"/>
        </w:rPr>
        <w:t>chrániť a rešpektovať práva dieťaťa, žiaka a jeho zákonného zástupcu</w:t>
      </w:r>
      <w:r w:rsidR="00404C30">
        <w:rPr>
          <w:rFonts w:ascii="Arial" w:hAnsi="Arial" w:cs="Arial"/>
          <w:sz w:val="24"/>
          <w:szCs w:val="24"/>
        </w:rPr>
        <w:t>,</w:t>
      </w:r>
    </w:p>
    <w:p w:rsidR="002957C7" w:rsidRPr="000F5200" w:rsidRDefault="002957C7" w:rsidP="002957C7">
      <w:pPr>
        <w:pStyle w:val="Odsekzoznamu"/>
        <w:numPr>
          <w:ilvl w:val="0"/>
          <w:numId w:val="24"/>
        </w:numPr>
        <w:spacing w:line="360" w:lineRule="auto"/>
        <w:ind w:left="1276" w:hanging="425"/>
        <w:jc w:val="both"/>
        <w:rPr>
          <w:rFonts w:ascii="Arial" w:hAnsi="Arial" w:cs="Arial"/>
          <w:b/>
          <w:sz w:val="24"/>
          <w:szCs w:val="24"/>
        </w:rPr>
      </w:pPr>
      <w:r w:rsidRPr="00D0023D">
        <w:rPr>
          <w:rFonts w:ascii="Arial" w:hAnsi="Arial" w:cs="Arial"/>
          <w:sz w:val="24"/>
          <w:szCs w:val="24"/>
        </w:rPr>
        <w:t>zachovávať mlčanlivosť a chrániť pred zneužitím osobné údaje, informácie</w:t>
      </w:r>
      <w:r w:rsidRPr="000F5200">
        <w:rPr>
          <w:rFonts w:ascii="Arial" w:hAnsi="Arial" w:cs="Arial"/>
          <w:sz w:val="24"/>
          <w:szCs w:val="24"/>
        </w:rPr>
        <w:t xml:space="preserve"> </w:t>
      </w:r>
      <w:r w:rsidRPr="00D0023D">
        <w:rPr>
          <w:rFonts w:ascii="Arial" w:hAnsi="Arial" w:cs="Arial"/>
          <w:sz w:val="24"/>
          <w:szCs w:val="24"/>
        </w:rPr>
        <w:t>o zdravotnom stave žiakov a výsledky psychologických vyšetrení, s ktorými prišiel do styku</w:t>
      </w:r>
      <w:r w:rsidR="00404C30">
        <w:rPr>
          <w:rFonts w:ascii="Arial" w:hAnsi="Arial" w:cs="Arial"/>
          <w:sz w:val="24"/>
          <w:szCs w:val="24"/>
        </w:rPr>
        <w:t>,</w:t>
      </w:r>
    </w:p>
    <w:p w:rsidR="002957C7" w:rsidRPr="000F5200" w:rsidRDefault="002957C7" w:rsidP="002957C7">
      <w:pPr>
        <w:pStyle w:val="Odsekzoznamu"/>
        <w:numPr>
          <w:ilvl w:val="0"/>
          <w:numId w:val="24"/>
        </w:numPr>
        <w:spacing w:line="360" w:lineRule="auto"/>
        <w:ind w:left="1276" w:hanging="425"/>
        <w:jc w:val="both"/>
        <w:rPr>
          <w:rFonts w:ascii="Arial" w:hAnsi="Arial" w:cs="Arial"/>
          <w:b/>
          <w:sz w:val="24"/>
          <w:szCs w:val="24"/>
        </w:rPr>
      </w:pPr>
      <w:r w:rsidRPr="00D0023D">
        <w:rPr>
          <w:rFonts w:ascii="Arial" w:hAnsi="Arial" w:cs="Arial"/>
          <w:sz w:val="24"/>
          <w:szCs w:val="24"/>
        </w:rPr>
        <w:t>rešpektovať individuálne potreby žiaka s ohľadom na ich osobné</w:t>
      </w:r>
      <w:r w:rsidRPr="00D76B9C">
        <w:rPr>
          <w:rFonts w:ascii="Arial" w:hAnsi="Arial" w:cs="Arial"/>
          <w:sz w:val="24"/>
          <w:szCs w:val="24"/>
        </w:rPr>
        <w:t>, zdravotné</w:t>
      </w:r>
      <w:r w:rsidRPr="000F5200">
        <w:rPr>
          <w:rFonts w:ascii="Arial" w:hAnsi="Arial" w:cs="Arial"/>
          <w:sz w:val="24"/>
          <w:szCs w:val="24"/>
        </w:rPr>
        <w:t xml:space="preserve"> </w:t>
      </w:r>
      <w:r w:rsidRPr="00D0023D">
        <w:rPr>
          <w:rFonts w:ascii="Arial" w:hAnsi="Arial" w:cs="Arial"/>
          <w:sz w:val="24"/>
          <w:szCs w:val="24"/>
        </w:rPr>
        <w:t>schopnosti a možnosti, sociálne a kultúrne zázemie</w:t>
      </w:r>
      <w:r w:rsidR="00404C30">
        <w:rPr>
          <w:rFonts w:ascii="Arial" w:hAnsi="Arial" w:cs="Arial"/>
          <w:sz w:val="24"/>
          <w:szCs w:val="24"/>
        </w:rPr>
        <w:t>,</w:t>
      </w:r>
    </w:p>
    <w:p w:rsidR="002957C7" w:rsidRPr="000F5200" w:rsidRDefault="002957C7" w:rsidP="002957C7">
      <w:pPr>
        <w:pStyle w:val="Odsekzoznamu"/>
        <w:numPr>
          <w:ilvl w:val="0"/>
          <w:numId w:val="24"/>
        </w:numPr>
        <w:spacing w:line="360" w:lineRule="auto"/>
        <w:ind w:left="1276" w:hanging="425"/>
        <w:jc w:val="both"/>
        <w:rPr>
          <w:rFonts w:ascii="Arial" w:hAnsi="Arial" w:cs="Arial"/>
          <w:b/>
          <w:sz w:val="24"/>
          <w:szCs w:val="24"/>
        </w:rPr>
      </w:pPr>
      <w:r w:rsidRPr="00D76B9C">
        <w:rPr>
          <w:rFonts w:ascii="Arial" w:hAnsi="Arial" w:cs="Arial"/>
          <w:sz w:val="24"/>
          <w:szCs w:val="24"/>
        </w:rPr>
        <w:t>osvojiť si zásady mravného správania</w:t>
      </w:r>
      <w:r w:rsidR="00404C30">
        <w:rPr>
          <w:rFonts w:ascii="Arial" w:hAnsi="Arial" w:cs="Arial"/>
          <w:sz w:val="24"/>
          <w:szCs w:val="24"/>
        </w:rPr>
        <w:t>,</w:t>
      </w:r>
    </w:p>
    <w:p w:rsidR="002957C7" w:rsidRPr="000F5200" w:rsidRDefault="002957C7" w:rsidP="002957C7">
      <w:pPr>
        <w:pStyle w:val="Odsekzoznamu"/>
        <w:numPr>
          <w:ilvl w:val="0"/>
          <w:numId w:val="24"/>
        </w:numPr>
        <w:spacing w:line="360" w:lineRule="auto"/>
        <w:ind w:left="1276" w:hanging="425"/>
        <w:jc w:val="both"/>
        <w:rPr>
          <w:rFonts w:ascii="Arial" w:hAnsi="Arial" w:cs="Arial"/>
          <w:b/>
          <w:sz w:val="24"/>
          <w:szCs w:val="24"/>
        </w:rPr>
      </w:pPr>
      <w:r w:rsidRPr="00D76B9C">
        <w:rPr>
          <w:rFonts w:ascii="Arial" w:hAnsi="Arial" w:cs="Arial"/>
          <w:sz w:val="24"/>
          <w:szCs w:val="24"/>
        </w:rPr>
        <w:lastRenderedPageBreak/>
        <w:t>svojím vystupovaním a činnosťou neobmedzovať osobnú</w:t>
      </w:r>
      <w:r w:rsidRPr="000F5200">
        <w:rPr>
          <w:rFonts w:ascii="Arial" w:hAnsi="Arial" w:cs="Arial"/>
          <w:sz w:val="24"/>
          <w:szCs w:val="24"/>
        </w:rPr>
        <w:t xml:space="preserve"> </w:t>
      </w:r>
      <w:r w:rsidRPr="00D76B9C">
        <w:rPr>
          <w:rFonts w:ascii="Arial" w:hAnsi="Arial" w:cs="Arial"/>
          <w:sz w:val="24"/>
          <w:szCs w:val="24"/>
        </w:rPr>
        <w:t>slobodu</w:t>
      </w:r>
      <w:r>
        <w:rPr>
          <w:rFonts w:ascii="Arial" w:hAnsi="Arial" w:cs="Arial"/>
          <w:sz w:val="24"/>
          <w:szCs w:val="24"/>
        </w:rPr>
        <w:t xml:space="preserve"> žiakov</w:t>
      </w:r>
      <w:r w:rsidRPr="000F5200">
        <w:rPr>
          <w:rFonts w:ascii="Arial" w:hAnsi="Arial" w:cs="Arial"/>
          <w:sz w:val="24"/>
          <w:szCs w:val="24"/>
        </w:rPr>
        <w:t xml:space="preserve"> </w:t>
      </w:r>
      <w:r w:rsidRPr="00D76B9C">
        <w:rPr>
          <w:rFonts w:ascii="Arial" w:hAnsi="Arial" w:cs="Arial"/>
          <w:sz w:val="24"/>
          <w:szCs w:val="24"/>
        </w:rPr>
        <w:t>a neohrozovať ich mravnosť</w:t>
      </w:r>
      <w:r w:rsidR="00404C30">
        <w:rPr>
          <w:rFonts w:ascii="Arial" w:hAnsi="Arial" w:cs="Arial"/>
          <w:sz w:val="24"/>
          <w:szCs w:val="24"/>
        </w:rPr>
        <w:t>,</w:t>
      </w:r>
    </w:p>
    <w:p w:rsidR="002957C7" w:rsidRPr="000F5200" w:rsidRDefault="002957C7" w:rsidP="002957C7">
      <w:pPr>
        <w:pStyle w:val="Odsekzoznamu"/>
        <w:numPr>
          <w:ilvl w:val="0"/>
          <w:numId w:val="24"/>
        </w:numPr>
        <w:spacing w:line="360" w:lineRule="auto"/>
        <w:ind w:left="1276" w:hanging="425"/>
        <w:jc w:val="both"/>
        <w:rPr>
          <w:rFonts w:ascii="Arial" w:hAnsi="Arial" w:cs="Arial"/>
          <w:b/>
          <w:sz w:val="24"/>
          <w:szCs w:val="24"/>
        </w:rPr>
      </w:pPr>
      <w:r>
        <w:rPr>
          <w:rFonts w:ascii="Arial" w:hAnsi="Arial" w:cs="Arial"/>
          <w:sz w:val="24"/>
          <w:szCs w:val="24"/>
        </w:rPr>
        <w:t>nepoužívať</w:t>
      </w:r>
      <w:r w:rsidRPr="000F5200">
        <w:rPr>
          <w:rFonts w:ascii="Arial" w:hAnsi="Arial" w:cs="Arial"/>
          <w:sz w:val="24"/>
          <w:szCs w:val="24"/>
        </w:rPr>
        <w:t xml:space="preserve"> </w:t>
      </w:r>
      <w:r w:rsidRPr="00D76B9C">
        <w:rPr>
          <w:rFonts w:ascii="Arial" w:hAnsi="Arial" w:cs="Arial"/>
          <w:sz w:val="24"/>
          <w:szCs w:val="24"/>
        </w:rPr>
        <w:t>používať vulgárne výrazy</w:t>
      </w:r>
      <w:r w:rsidR="00404C30">
        <w:rPr>
          <w:rFonts w:ascii="Arial" w:hAnsi="Arial" w:cs="Arial"/>
          <w:sz w:val="24"/>
          <w:szCs w:val="24"/>
        </w:rPr>
        <w:t>,</w:t>
      </w:r>
    </w:p>
    <w:p w:rsidR="002957C7" w:rsidRPr="00A833D2" w:rsidRDefault="002957C7" w:rsidP="002957C7">
      <w:pPr>
        <w:pStyle w:val="Odsekzoznamu"/>
        <w:numPr>
          <w:ilvl w:val="0"/>
          <w:numId w:val="24"/>
        </w:numPr>
        <w:spacing w:line="360" w:lineRule="auto"/>
        <w:ind w:left="1276" w:hanging="425"/>
        <w:jc w:val="both"/>
        <w:rPr>
          <w:rFonts w:ascii="Arial" w:hAnsi="Arial" w:cs="Arial"/>
          <w:b/>
          <w:sz w:val="24"/>
          <w:szCs w:val="24"/>
        </w:rPr>
      </w:pPr>
      <w:r>
        <w:rPr>
          <w:rFonts w:ascii="Arial" w:hAnsi="Arial" w:cs="Arial"/>
          <w:sz w:val="24"/>
          <w:szCs w:val="24"/>
        </w:rPr>
        <w:t>ne</w:t>
      </w:r>
      <w:r w:rsidR="00404C30">
        <w:rPr>
          <w:rFonts w:ascii="Arial" w:hAnsi="Arial" w:cs="Arial"/>
          <w:sz w:val="24"/>
          <w:szCs w:val="24"/>
        </w:rPr>
        <w:t>poverovať deti rôznymi službami.</w:t>
      </w:r>
      <w:r>
        <w:rPr>
          <w:rFonts w:ascii="Arial" w:hAnsi="Arial" w:cs="Arial"/>
          <w:sz w:val="24"/>
          <w:szCs w:val="24"/>
        </w:rPr>
        <w:t xml:space="preserve"> </w:t>
      </w:r>
    </w:p>
    <w:p w:rsidR="002957C7" w:rsidRPr="00D0023D" w:rsidRDefault="002957C7" w:rsidP="002957C7">
      <w:pPr>
        <w:spacing w:line="360" w:lineRule="auto"/>
        <w:ind w:left="142" w:hanging="1080"/>
        <w:jc w:val="both"/>
        <w:rPr>
          <w:rFonts w:ascii="Arial" w:hAnsi="Arial" w:cs="Arial"/>
          <w:sz w:val="24"/>
          <w:szCs w:val="24"/>
        </w:rPr>
      </w:pPr>
    </w:p>
    <w:p w:rsidR="002957C7" w:rsidRDefault="002957C7" w:rsidP="002957C7">
      <w:pPr>
        <w:spacing w:line="360" w:lineRule="auto"/>
        <w:ind w:left="1020" w:hanging="360"/>
        <w:jc w:val="both"/>
        <w:rPr>
          <w:rFonts w:ascii="Arial" w:hAnsi="Arial" w:cs="Arial"/>
          <w:b/>
          <w:sz w:val="24"/>
          <w:szCs w:val="24"/>
        </w:rPr>
      </w:pPr>
      <w:r w:rsidRPr="00D0023D">
        <w:rPr>
          <w:rFonts w:ascii="Arial" w:eastAsia="Symbol" w:hAnsi="Arial" w:cs="Arial"/>
          <w:sz w:val="24"/>
          <w:szCs w:val="24"/>
        </w:rPr>
        <w:t xml:space="preserve"> </w:t>
      </w:r>
      <w:r>
        <w:rPr>
          <w:rFonts w:ascii="Arial" w:hAnsi="Arial" w:cs="Arial"/>
          <w:b/>
          <w:sz w:val="24"/>
          <w:szCs w:val="24"/>
        </w:rPr>
        <w:t>Žiak má vo vzťahu k ne</w:t>
      </w:r>
      <w:r w:rsidRPr="000F5200">
        <w:rPr>
          <w:rFonts w:ascii="Arial" w:hAnsi="Arial" w:cs="Arial"/>
          <w:b/>
          <w:sz w:val="24"/>
          <w:szCs w:val="24"/>
        </w:rPr>
        <w:t>pedagogický</w:t>
      </w:r>
      <w:r>
        <w:rPr>
          <w:rFonts w:ascii="Arial" w:hAnsi="Arial" w:cs="Arial"/>
          <w:b/>
          <w:sz w:val="24"/>
          <w:szCs w:val="24"/>
        </w:rPr>
        <w:t>m zamestnancom</w:t>
      </w:r>
      <w:r w:rsidRPr="000F5200">
        <w:rPr>
          <w:rFonts w:ascii="Arial" w:hAnsi="Arial" w:cs="Arial"/>
          <w:b/>
          <w:sz w:val="24"/>
          <w:szCs w:val="24"/>
        </w:rPr>
        <w:t>:</w:t>
      </w:r>
    </w:p>
    <w:p w:rsidR="002957C7" w:rsidRDefault="002957C7" w:rsidP="002957C7">
      <w:pPr>
        <w:pStyle w:val="Odsekzoznamu"/>
        <w:numPr>
          <w:ilvl w:val="0"/>
          <w:numId w:val="25"/>
        </w:numPr>
        <w:spacing w:line="360" w:lineRule="auto"/>
        <w:ind w:left="1276" w:hanging="425"/>
        <w:jc w:val="both"/>
        <w:rPr>
          <w:rFonts w:ascii="Arial" w:hAnsi="Arial" w:cs="Arial"/>
          <w:sz w:val="24"/>
          <w:szCs w:val="24"/>
        </w:rPr>
      </w:pPr>
      <w:r w:rsidRPr="00D76B9C">
        <w:rPr>
          <w:rFonts w:ascii="Arial" w:hAnsi="Arial" w:cs="Arial"/>
          <w:sz w:val="24"/>
          <w:szCs w:val="24"/>
        </w:rPr>
        <w:t>právo</w:t>
      </w:r>
      <w:r w:rsidRPr="00A833D2">
        <w:rPr>
          <w:rFonts w:ascii="Arial" w:hAnsi="Arial" w:cs="Arial"/>
          <w:sz w:val="24"/>
          <w:szCs w:val="24"/>
        </w:rPr>
        <w:t xml:space="preserve"> </w:t>
      </w:r>
      <w:r w:rsidRPr="00D76B9C">
        <w:rPr>
          <w:rFonts w:ascii="Arial" w:hAnsi="Arial" w:cs="Arial"/>
          <w:sz w:val="24"/>
          <w:szCs w:val="24"/>
        </w:rPr>
        <w:t>na ohľaduplné a taktné zaobchádzanie zo strany  pre</w:t>
      </w:r>
      <w:r w:rsidR="00DD5D1A">
        <w:rPr>
          <w:rFonts w:ascii="Arial" w:hAnsi="Arial" w:cs="Arial"/>
          <w:sz w:val="24"/>
          <w:szCs w:val="24"/>
        </w:rPr>
        <w:t>vádzkových zamestnancov školy</w:t>
      </w:r>
      <w:r w:rsidRPr="00D76B9C">
        <w:rPr>
          <w:rFonts w:ascii="Arial" w:hAnsi="Arial" w:cs="Arial"/>
          <w:sz w:val="24"/>
          <w:szCs w:val="24"/>
        </w:rPr>
        <w:t xml:space="preserve">, </w:t>
      </w:r>
    </w:p>
    <w:p w:rsidR="002957C7" w:rsidRDefault="002957C7" w:rsidP="002957C7">
      <w:pPr>
        <w:pStyle w:val="Odsekzoznamu"/>
        <w:numPr>
          <w:ilvl w:val="0"/>
          <w:numId w:val="25"/>
        </w:numPr>
        <w:spacing w:line="360" w:lineRule="auto"/>
        <w:ind w:left="1276" w:hanging="425"/>
        <w:jc w:val="both"/>
        <w:rPr>
          <w:rFonts w:ascii="Arial" w:hAnsi="Arial" w:cs="Arial"/>
          <w:sz w:val="24"/>
          <w:szCs w:val="24"/>
        </w:rPr>
      </w:pPr>
      <w:r w:rsidRPr="00D76B9C">
        <w:rPr>
          <w:rFonts w:ascii="Arial" w:hAnsi="Arial" w:cs="Arial"/>
          <w:sz w:val="24"/>
          <w:szCs w:val="24"/>
        </w:rPr>
        <w:t>má byť chránený pred všetkými formami zanedbávania, krutosti a</w:t>
      </w:r>
      <w:r>
        <w:rPr>
          <w:rFonts w:ascii="Arial" w:hAnsi="Arial" w:cs="Arial"/>
          <w:sz w:val="24"/>
          <w:szCs w:val="24"/>
        </w:rPr>
        <w:t> zneu</w:t>
      </w:r>
      <w:r w:rsidRPr="00D76B9C">
        <w:rPr>
          <w:rFonts w:ascii="Arial" w:hAnsi="Arial" w:cs="Arial"/>
          <w:sz w:val="24"/>
          <w:szCs w:val="24"/>
        </w:rPr>
        <w:t>žívania</w:t>
      </w:r>
      <w:r>
        <w:rPr>
          <w:rFonts w:ascii="Arial" w:hAnsi="Arial" w:cs="Arial"/>
          <w:sz w:val="24"/>
          <w:szCs w:val="24"/>
        </w:rPr>
        <w:t>,</w:t>
      </w:r>
    </w:p>
    <w:p w:rsidR="002957C7" w:rsidRPr="00D76B9C" w:rsidRDefault="002957C7" w:rsidP="002957C7">
      <w:pPr>
        <w:numPr>
          <w:ilvl w:val="0"/>
          <w:numId w:val="25"/>
        </w:numPr>
        <w:autoSpaceDE w:val="0"/>
        <w:autoSpaceDN w:val="0"/>
        <w:adjustRightInd w:val="0"/>
        <w:spacing w:line="360" w:lineRule="auto"/>
        <w:ind w:left="1276" w:hanging="425"/>
        <w:jc w:val="both"/>
        <w:rPr>
          <w:rFonts w:ascii="Arial" w:hAnsi="Arial" w:cs="Arial"/>
          <w:sz w:val="24"/>
          <w:szCs w:val="24"/>
        </w:rPr>
      </w:pPr>
      <w:r>
        <w:rPr>
          <w:rFonts w:ascii="Arial" w:eastAsia="Calibri" w:hAnsi="Arial" w:cs="Arial"/>
          <w:sz w:val="24"/>
          <w:szCs w:val="24"/>
        </w:rPr>
        <w:t>r</w:t>
      </w:r>
      <w:r w:rsidRPr="00D76B9C">
        <w:rPr>
          <w:rFonts w:ascii="Arial" w:eastAsia="Calibri" w:hAnsi="Arial" w:cs="Arial"/>
          <w:sz w:val="24"/>
          <w:szCs w:val="24"/>
        </w:rPr>
        <w:t xml:space="preserve">ešpektovať pokyny </w:t>
      </w:r>
      <w:r>
        <w:rPr>
          <w:rFonts w:ascii="Arial" w:eastAsia="Calibri" w:hAnsi="Arial" w:cs="Arial"/>
          <w:sz w:val="24"/>
          <w:szCs w:val="24"/>
        </w:rPr>
        <w:t xml:space="preserve">nepedagogických </w:t>
      </w:r>
      <w:r w:rsidRPr="00D76B9C">
        <w:rPr>
          <w:rFonts w:ascii="Arial" w:eastAsia="Calibri" w:hAnsi="Arial" w:cs="Arial"/>
          <w:sz w:val="24"/>
          <w:szCs w:val="24"/>
        </w:rPr>
        <w:t>zamestnancov školy alebo školského zariadenia, ktoré sú v súlade so všeobecne záväznými právnymi predpismi, vnútornými predpismi školy a dobrými mravmi.</w:t>
      </w:r>
    </w:p>
    <w:p w:rsidR="002957C7" w:rsidRPr="00D76B9C" w:rsidRDefault="002957C7" w:rsidP="002957C7">
      <w:pPr>
        <w:spacing w:line="360" w:lineRule="auto"/>
        <w:jc w:val="both"/>
        <w:rPr>
          <w:rFonts w:ascii="Arial" w:eastAsia="Calibri" w:hAnsi="Arial" w:cs="Arial"/>
          <w:sz w:val="24"/>
          <w:szCs w:val="24"/>
        </w:rPr>
      </w:pPr>
    </w:p>
    <w:tbl>
      <w:tblPr>
        <w:tblW w:w="0" w:type="auto"/>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shd w:val="clear" w:color="auto" w:fill="DAEEF3"/>
        <w:tblLook w:val="04A0" w:firstRow="1" w:lastRow="0" w:firstColumn="1" w:lastColumn="0" w:noHBand="0" w:noVBand="1"/>
      </w:tblPr>
      <w:tblGrid>
        <w:gridCol w:w="9344"/>
      </w:tblGrid>
      <w:tr w:rsidR="002957C7" w:rsidTr="00253302">
        <w:trPr>
          <w:tblCellSpacing w:w="20" w:type="dxa"/>
        </w:trPr>
        <w:tc>
          <w:tcPr>
            <w:tcW w:w="9500" w:type="dxa"/>
            <w:shd w:val="clear" w:color="auto" w:fill="DAEEF3"/>
          </w:tcPr>
          <w:p w:rsidR="002957C7" w:rsidRPr="004E2BE2" w:rsidRDefault="002957C7" w:rsidP="00253302">
            <w:pPr>
              <w:autoSpaceDE w:val="0"/>
              <w:autoSpaceDN w:val="0"/>
              <w:adjustRightInd w:val="0"/>
              <w:jc w:val="center"/>
              <w:rPr>
                <w:rFonts w:ascii="Arial" w:hAnsi="Arial" w:cs="Arial"/>
                <w:b/>
                <w:sz w:val="28"/>
                <w:szCs w:val="28"/>
              </w:rPr>
            </w:pPr>
            <w:r w:rsidRPr="004E2BE2">
              <w:rPr>
                <w:rFonts w:ascii="Arial" w:hAnsi="Arial" w:cs="Arial"/>
                <w:b/>
                <w:bCs/>
                <w:color w:val="000000"/>
                <w:sz w:val="28"/>
                <w:szCs w:val="28"/>
              </w:rPr>
              <w:t>Stravovanie v školskej jedálni</w:t>
            </w:r>
            <w:r w:rsidRPr="004E2BE2">
              <w:rPr>
                <w:rFonts w:ascii="Arial" w:hAnsi="Arial" w:cs="Arial"/>
                <w:b/>
                <w:sz w:val="28"/>
                <w:szCs w:val="28"/>
              </w:rPr>
              <w:fldChar w:fldCharType="begin"/>
            </w:r>
            <w:r w:rsidRPr="004E2BE2">
              <w:rPr>
                <w:rFonts w:ascii="Arial" w:hAnsi="Arial" w:cs="Arial"/>
                <w:b/>
                <w:sz w:val="28"/>
                <w:szCs w:val="28"/>
              </w:rPr>
              <w:instrText>PRIVATE</w:instrText>
            </w:r>
            <w:r w:rsidRPr="004E2BE2">
              <w:rPr>
                <w:rFonts w:ascii="Arial" w:hAnsi="Arial" w:cs="Arial"/>
                <w:b/>
                <w:sz w:val="28"/>
                <w:szCs w:val="28"/>
              </w:rPr>
              <w:fldChar w:fldCharType="end"/>
            </w:r>
          </w:p>
        </w:tc>
      </w:tr>
    </w:tbl>
    <w:p w:rsidR="002957C7" w:rsidRDefault="002957C7" w:rsidP="002957C7">
      <w:pPr>
        <w:rPr>
          <w:rFonts w:ascii="Arial" w:hAnsi="Arial" w:cs="Arial"/>
          <w:sz w:val="24"/>
        </w:rPr>
      </w:pPr>
    </w:p>
    <w:p w:rsidR="002957C7" w:rsidRPr="0076140E" w:rsidRDefault="002957C7" w:rsidP="002957C7">
      <w:pPr>
        <w:autoSpaceDE w:val="0"/>
        <w:autoSpaceDN w:val="0"/>
        <w:adjustRightInd w:val="0"/>
        <w:spacing w:line="360" w:lineRule="auto"/>
        <w:ind w:firstLine="708"/>
        <w:jc w:val="both"/>
        <w:rPr>
          <w:rFonts w:ascii="Arial" w:hAnsi="Arial" w:cs="Arial"/>
          <w:color w:val="000000"/>
          <w:sz w:val="24"/>
          <w:szCs w:val="24"/>
        </w:rPr>
      </w:pPr>
      <w:r w:rsidRPr="0076140E">
        <w:rPr>
          <w:rFonts w:ascii="Arial" w:hAnsi="Arial" w:cs="Arial"/>
          <w:color w:val="000000"/>
          <w:sz w:val="24"/>
          <w:szCs w:val="24"/>
        </w:rPr>
        <w:t>1. Žiaci sú povinní zaplatiť stravné lístky v termíne stanovenom vedúcou školsk</w:t>
      </w:r>
      <w:r>
        <w:rPr>
          <w:rFonts w:ascii="Arial" w:hAnsi="Arial" w:cs="Arial"/>
          <w:color w:val="000000"/>
          <w:sz w:val="24"/>
          <w:szCs w:val="24"/>
        </w:rPr>
        <w:t>ej</w:t>
      </w:r>
      <w:r w:rsidRPr="0076140E">
        <w:rPr>
          <w:rFonts w:ascii="Arial" w:hAnsi="Arial" w:cs="Arial"/>
          <w:color w:val="000000"/>
          <w:sz w:val="24"/>
          <w:szCs w:val="24"/>
        </w:rPr>
        <w:t xml:space="preserve"> jedálne. V prípade, že</w:t>
      </w:r>
      <w:r>
        <w:rPr>
          <w:rFonts w:ascii="Arial" w:hAnsi="Arial" w:cs="Arial"/>
          <w:color w:val="000000"/>
          <w:sz w:val="24"/>
          <w:szCs w:val="24"/>
        </w:rPr>
        <w:t xml:space="preserve"> </w:t>
      </w:r>
      <w:r w:rsidRPr="0076140E">
        <w:rPr>
          <w:rFonts w:ascii="Arial" w:hAnsi="Arial" w:cs="Arial"/>
          <w:color w:val="000000"/>
          <w:sz w:val="24"/>
          <w:szCs w:val="24"/>
        </w:rPr>
        <w:t>niekto nezaplatí včas, nemá nárok na obed.</w:t>
      </w:r>
    </w:p>
    <w:p w:rsidR="002957C7" w:rsidRPr="0076140E" w:rsidRDefault="002957C7" w:rsidP="002957C7">
      <w:pPr>
        <w:autoSpaceDE w:val="0"/>
        <w:autoSpaceDN w:val="0"/>
        <w:adjustRightInd w:val="0"/>
        <w:spacing w:line="360" w:lineRule="auto"/>
        <w:ind w:firstLine="708"/>
        <w:jc w:val="both"/>
        <w:rPr>
          <w:rFonts w:ascii="Arial" w:hAnsi="Arial" w:cs="Arial"/>
          <w:color w:val="000000"/>
          <w:sz w:val="24"/>
          <w:szCs w:val="24"/>
        </w:rPr>
      </w:pPr>
      <w:r w:rsidRPr="0076140E">
        <w:rPr>
          <w:rFonts w:ascii="Arial" w:hAnsi="Arial" w:cs="Arial"/>
          <w:color w:val="000000"/>
          <w:sz w:val="24"/>
          <w:szCs w:val="24"/>
        </w:rPr>
        <w:t>2. Správanie žiakov v školskej  jedál</w:t>
      </w:r>
      <w:r>
        <w:rPr>
          <w:rFonts w:ascii="Arial" w:hAnsi="Arial" w:cs="Arial"/>
          <w:color w:val="000000"/>
          <w:sz w:val="24"/>
          <w:szCs w:val="24"/>
        </w:rPr>
        <w:t>ni</w:t>
      </w:r>
      <w:r w:rsidRPr="0076140E">
        <w:rPr>
          <w:rFonts w:ascii="Arial" w:hAnsi="Arial" w:cs="Arial"/>
          <w:color w:val="000000"/>
          <w:sz w:val="24"/>
          <w:szCs w:val="24"/>
        </w:rPr>
        <w:t xml:space="preserve"> usmerňuje vnútorný poriadok školskej </w:t>
      </w:r>
      <w:r>
        <w:rPr>
          <w:rFonts w:ascii="Arial" w:hAnsi="Arial" w:cs="Arial"/>
          <w:color w:val="000000"/>
          <w:sz w:val="24"/>
          <w:szCs w:val="24"/>
        </w:rPr>
        <w:t>jedálne </w:t>
      </w:r>
      <w:proofErr w:type="spellStart"/>
      <w:r w:rsidRPr="0076140E">
        <w:rPr>
          <w:rFonts w:ascii="Arial" w:hAnsi="Arial" w:cs="Arial"/>
          <w:color w:val="000000"/>
          <w:sz w:val="24"/>
          <w:szCs w:val="24"/>
        </w:rPr>
        <w:t>dozorkonajúci</w:t>
      </w:r>
      <w:proofErr w:type="spellEnd"/>
      <w:r>
        <w:rPr>
          <w:rFonts w:ascii="Arial" w:hAnsi="Arial" w:cs="Arial"/>
          <w:color w:val="000000"/>
          <w:sz w:val="24"/>
          <w:szCs w:val="24"/>
        </w:rPr>
        <w:t xml:space="preserve"> </w:t>
      </w:r>
      <w:r w:rsidRPr="0076140E">
        <w:rPr>
          <w:rFonts w:ascii="Arial" w:hAnsi="Arial" w:cs="Arial"/>
          <w:color w:val="000000"/>
          <w:sz w:val="24"/>
          <w:szCs w:val="24"/>
        </w:rPr>
        <w:t>učiteľ.</w:t>
      </w:r>
    </w:p>
    <w:p w:rsidR="002957C7" w:rsidRPr="0076140E" w:rsidRDefault="002957C7" w:rsidP="002957C7">
      <w:pPr>
        <w:autoSpaceDE w:val="0"/>
        <w:autoSpaceDN w:val="0"/>
        <w:adjustRightInd w:val="0"/>
        <w:spacing w:line="360" w:lineRule="auto"/>
        <w:ind w:firstLine="708"/>
        <w:jc w:val="both"/>
        <w:rPr>
          <w:rFonts w:ascii="Arial" w:hAnsi="Arial" w:cs="Arial"/>
          <w:color w:val="000000"/>
          <w:sz w:val="24"/>
          <w:szCs w:val="24"/>
        </w:rPr>
      </w:pPr>
      <w:r w:rsidRPr="0076140E">
        <w:rPr>
          <w:rFonts w:ascii="Arial" w:hAnsi="Arial" w:cs="Arial"/>
          <w:color w:val="000000"/>
          <w:sz w:val="24"/>
          <w:szCs w:val="24"/>
        </w:rPr>
        <w:t xml:space="preserve">3. V prípade nevhodného správania sa v školskej </w:t>
      </w:r>
      <w:r>
        <w:rPr>
          <w:rFonts w:ascii="Arial" w:hAnsi="Arial" w:cs="Arial"/>
          <w:color w:val="000000"/>
          <w:sz w:val="24"/>
          <w:szCs w:val="24"/>
        </w:rPr>
        <w:t>jedálni</w:t>
      </w:r>
      <w:r w:rsidRPr="0076140E">
        <w:rPr>
          <w:rFonts w:ascii="Arial" w:hAnsi="Arial" w:cs="Arial"/>
          <w:color w:val="000000"/>
          <w:sz w:val="24"/>
          <w:szCs w:val="24"/>
        </w:rPr>
        <w:t xml:space="preserve"> môže byť žiak zo školskej jedálne vykázaný do</w:t>
      </w:r>
      <w:r>
        <w:rPr>
          <w:rFonts w:ascii="Arial" w:hAnsi="Arial" w:cs="Arial"/>
          <w:color w:val="000000"/>
          <w:sz w:val="24"/>
          <w:szCs w:val="24"/>
        </w:rPr>
        <w:t xml:space="preserve"> </w:t>
      </w:r>
      <w:r w:rsidRPr="0076140E">
        <w:rPr>
          <w:rFonts w:ascii="Arial" w:hAnsi="Arial" w:cs="Arial"/>
          <w:color w:val="000000"/>
          <w:sz w:val="24"/>
          <w:szCs w:val="24"/>
        </w:rPr>
        <w:t xml:space="preserve">priestorov chodby a odstravovaný ako posledný, resp. podľa rozhodnutia </w:t>
      </w:r>
      <w:proofErr w:type="spellStart"/>
      <w:r w:rsidRPr="0076140E">
        <w:rPr>
          <w:rFonts w:ascii="Arial" w:hAnsi="Arial" w:cs="Arial"/>
          <w:color w:val="000000"/>
          <w:sz w:val="24"/>
          <w:szCs w:val="24"/>
        </w:rPr>
        <w:t>dozorkonajúceho</w:t>
      </w:r>
      <w:proofErr w:type="spellEnd"/>
      <w:r w:rsidRPr="0076140E">
        <w:rPr>
          <w:rFonts w:ascii="Arial" w:hAnsi="Arial" w:cs="Arial"/>
          <w:color w:val="000000"/>
          <w:sz w:val="24"/>
          <w:szCs w:val="24"/>
        </w:rPr>
        <w:t xml:space="preserve"> učiteľa.</w:t>
      </w:r>
    </w:p>
    <w:p w:rsidR="002957C7" w:rsidRPr="0076140E" w:rsidRDefault="002957C7" w:rsidP="002957C7">
      <w:pPr>
        <w:autoSpaceDE w:val="0"/>
        <w:autoSpaceDN w:val="0"/>
        <w:adjustRightInd w:val="0"/>
        <w:spacing w:line="360" w:lineRule="auto"/>
        <w:ind w:firstLine="708"/>
        <w:jc w:val="both"/>
        <w:rPr>
          <w:rFonts w:ascii="Arial" w:hAnsi="Arial" w:cs="Arial"/>
          <w:color w:val="000000"/>
          <w:sz w:val="24"/>
          <w:szCs w:val="24"/>
        </w:rPr>
      </w:pPr>
      <w:r w:rsidRPr="0076140E">
        <w:rPr>
          <w:rFonts w:ascii="Arial" w:hAnsi="Arial" w:cs="Arial"/>
          <w:color w:val="000000"/>
          <w:sz w:val="24"/>
          <w:szCs w:val="24"/>
        </w:rPr>
        <w:t>4. V školsk</w:t>
      </w:r>
      <w:r>
        <w:rPr>
          <w:rFonts w:ascii="Arial" w:hAnsi="Arial" w:cs="Arial"/>
          <w:color w:val="000000"/>
          <w:sz w:val="24"/>
          <w:szCs w:val="24"/>
        </w:rPr>
        <w:t>ej</w:t>
      </w:r>
      <w:r w:rsidRPr="0076140E">
        <w:rPr>
          <w:rFonts w:ascii="Arial" w:hAnsi="Arial" w:cs="Arial"/>
          <w:color w:val="000000"/>
          <w:sz w:val="24"/>
          <w:szCs w:val="24"/>
        </w:rPr>
        <w:t xml:space="preserve"> jedáln</w:t>
      </w:r>
      <w:r>
        <w:rPr>
          <w:rFonts w:ascii="Arial" w:hAnsi="Arial" w:cs="Arial"/>
          <w:color w:val="000000"/>
          <w:sz w:val="24"/>
          <w:szCs w:val="24"/>
        </w:rPr>
        <w:t>i</w:t>
      </w:r>
      <w:r w:rsidRPr="0076140E">
        <w:rPr>
          <w:rFonts w:ascii="Arial" w:hAnsi="Arial" w:cs="Arial"/>
          <w:color w:val="000000"/>
          <w:sz w:val="24"/>
          <w:szCs w:val="24"/>
        </w:rPr>
        <w:t xml:space="preserve"> je zakázané zdržiavať sa žiakom, ktorí sa nestravujú. Výnimku povoľuje</w:t>
      </w:r>
      <w:r>
        <w:rPr>
          <w:rFonts w:ascii="Arial" w:hAnsi="Arial" w:cs="Arial"/>
          <w:color w:val="000000"/>
          <w:sz w:val="24"/>
          <w:szCs w:val="24"/>
        </w:rPr>
        <w:t xml:space="preserve"> </w:t>
      </w:r>
      <w:proofErr w:type="spellStart"/>
      <w:r w:rsidRPr="0076140E">
        <w:rPr>
          <w:rFonts w:ascii="Arial" w:hAnsi="Arial" w:cs="Arial"/>
          <w:color w:val="000000"/>
          <w:sz w:val="24"/>
          <w:szCs w:val="24"/>
        </w:rPr>
        <w:t>dozorkonajúci</w:t>
      </w:r>
      <w:proofErr w:type="spellEnd"/>
      <w:r w:rsidRPr="0076140E">
        <w:rPr>
          <w:rFonts w:ascii="Arial" w:hAnsi="Arial" w:cs="Arial"/>
          <w:color w:val="000000"/>
          <w:sz w:val="24"/>
          <w:szCs w:val="24"/>
        </w:rPr>
        <w:t xml:space="preserve"> učiteľ.</w:t>
      </w:r>
    </w:p>
    <w:p w:rsidR="002957C7" w:rsidRDefault="002957C7" w:rsidP="002957C7">
      <w:pPr>
        <w:ind w:left="3540"/>
        <w:rPr>
          <w:rFonts w:ascii="Arial" w:hAnsi="Arial" w:cs="Arial"/>
          <w:sz w:val="24"/>
        </w:rPr>
      </w:pPr>
    </w:p>
    <w:tbl>
      <w:tblPr>
        <w:tblW w:w="0" w:type="auto"/>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shd w:val="clear" w:color="auto" w:fill="DAEEF3"/>
        <w:tblLook w:val="04A0" w:firstRow="1" w:lastRow="0" w:firstColumn="1" w:lastColumn="0" w:noHBand="0" w:noVBand="1"/>
      </w:tblPr>
      <w:tblGrid>
        <w:gridCol w:w="9344"/>
      </w:tblGrid>
      <w:tr w:rsidR="002957C7" w:rsidTr="00253302">
        <w:trPr>
          <w:tblCellSpacing w:w="20" w:type="dxa"/>
        </w:trPr>
        <w:tc>
          <w:tcPr>
            <w:tcW w:w="9500" w:type="dxa"/>
            <w:shd w:val="clear" w:color="auto" w:fill="DAEEF3"/>
          </w:tcPr>
          <w:p w:rsidR="002957C7" w:rsidRPr="004E2BE2" w:rsidRDefault="002957C7" w:rsidP="00253302">
            <w:pPr>
              <w:autoSpaceDE w:val="0"/>
              <w:autoSpaceDN w:val="0"/>
              <w:adjustRightInd w:val="0"/>
              <w:jc w:val="center"/>
              <w:rPr>
                <w:rFonts w:ascii="Arial" w:hAnsi="Arial" w:cs="Arial"/>
                <w:b/>
                <w:sz w:val="24"/>
              </w:rPr>
            </w:pPr>
            <w:r w:rsidRPr="004E2BE2">
              <w:rPr>
                <w:rFonts w:ascii="Arial" w:hAnsi="Arial" w:cs="Arial"/>
                <w:b/>
                <w:bCs/>
                <w:color w:val="000000"/>
                <w:sz w:val="28"/>
                <w:szCs w:val="28"/>
              </w:rPr>
              <w:t>Triedna samospráva žiakov</w:t>
            </w:r>
            <w:r w:rsidRPr="004E2BE2">
              <w:rPr>
                <w:rFonts w:ascii="Arial" w:hAnsi="Arial" w:cs="Arial"/>
                <w:b/>
                <w:sz w:val="32"/>
                <w:szCs w:val="32"/>
              </w:rPr>
              <w:fldChar w:fldCharType="begin"/>
            </w:r>
            <w:r w:rsidRPr="004E2BE2">
              <w:rPr>
                <w:rFonts w:ascii="Arial" w:hAnsi="Arial" w:cs="Arial"/>
                <w:b/>
                <w:sz w:val="32"/>
                <w:szCs w:val="32"/>
              </w:rPr>
              <w:instrText>PRIVATE</w:instrText>
            </w:r>
            <w:r w:rsidRPr="004E2BE2">
              <w:rPr>
                <w:rFonts w:ascii="Arial" w:hAnsi="Arial" w:cs="Arial"/>
                <w:b/>
                <w:sz w:val="32"/>
                <w:szCs w:val="32"/>
              </w:rPr>
              <w:fldChar w:fldCharType="end"/>
            </w:r>
          </w:p>
        </w:tc>
      </w:tr>
    </w:tbl>
    <w:p w:rsidR="002957C7" w:rsidRDefault="002957C7" w:rsidP="002957C7">
      <w:pPr>
        <w:rPr>
          <w:rFonts w:ascii="Arial" w:hAnsi="Arial" w:cs="Arial"/>
          <w:sz w:val="24"/>
        </w:rPr>
      </w:pPr>
    </w:p>
    <w:p w:rsidR="002957C7" w:rsidRPr="0076140E" w:rsidRDefault="002957C7" w:rsidP="002957C7">
      <w:pPr>
        <w:autoSpaceDE w:val="0"/>
        <w:autoSpaceDN w:val="0"/>
        <w:adjustRightInd w:val="0"/>
        <w:spacing w:line="360" w:lineRule="auto"/>
        <w:ind w:firstLine="708"/>
        <w:jc w:val="both"/>
        <w:rPr>
          <w:rFonts w:ascii="Arial" w:hAnsi="Arial" w:cs="Arial"/>
          <w:color w:val="000000"/>
          <w:sz w:val="24"/>
          <w:szCs w:val="24"/>
        </w:rPr>
      </w:pPr>
      <w:r w:rsidRPr="0076140E">
        <w:rPr>
          <w:rFonts w:ascii="Arial" w:hAnsi="Arial" w:cs="Arial"/>
          <w:color w:val="000000"/>
          <w:sz w:val="24"/>
          <w:szCs w:val="24"/>
        </w:rPr>
        <w:t>1. Žiacky kolektív triedy so súhlasom triedneho učiteľa volí žiacku samosprávu, ktorú tvoria predseda a</w:t>
      </w:r>
      <w:r>
        <w:rPr>
          <w:rFonts w:ascii="Arial" w:hAnsi="Arial" w:cs="Arial"/>
          <w:color w:val="000000"/>
          <w:sz w:val="24"/>
          <w:szCs w:val="24"/>
        </w:rPr>
        <w:t xml:space="preserve"> </w:t>
      </w:r>
      <w:r w:rsidRPr="0076140E">
        <w:rPr>
          <w:rFonts w:ascii="Arial" w:hAnsi="Arial" w:cs="Arial"/>
          <w:color w:val="000000"/>
          <w:sz w:val="24"/>
          <w:szCs w:val="24"/>
        </w:rPr>
        <w:t>ďalší členovia (podľa odporúčania triedneho učiteľa). Predseda zastupuje triedu, dbá o poriadok,</w:t>
      </w:r>
      <w:r>
        <w:rPr>
          <w:rFonts w:ascii="Arial" w:hAnsi="Arial" w:cs="Arial"/>
          <w:color w:val="000000"/>
          <w:sz w:val="24"/>
          <w:szCs w:val="24"/>
        </w:rPr>
        <w:t xml:space="preserve"> </w:t>
      </w:r>
      <w:r w:rsidRPr="0076140E">
        <w:rPr>
          <w:rFonts w:ascii="Arial" w:hAnsi="Arial" w:cs="Arial"/>
          <w:color w:val="000000"/>
          <w:sz w:val="24"/>
          <w:szCs w:val="24"/>
        </w:rPr>
        <w:t>správanie spolužiakov a o inventár triedy, predkladá požiadavky triednemu učiteľovi a</w:t>
      </w:r>
      <w:r>
        <w:rPr>
          <w:rFonts w:ascii="Arial" w:hAnsi="Arial" w:cs="Arial"/>
          <w:color w:val="000000"/>
          <w:sz w:val="24"/>
          <w:szCs w:val="24"/>
        </w:rPr>
        <w:t> </w:t>
      </w:r>
      <w:r w:rsidRPr="0076140E">
        <w:rPr>
          <w:rFonts w:ascii="Arial" w:hAnsi="Arial" w:cs="Arial"/>
          <w:color w:val="000000"/>
          <w:sz w:val="24"/>
          <w:szCs w:val="24"/>
        </w:rPr>
        <w:t>ostatným</w:t>
      </w:r>
      <w:r>
        <w:rPr>
          <w:rFonts w:ascii="Arial" w:hAnsi="Arial" w:cs="Arial"/>
          <w:color w:val="000000"/>
          <w:sz w:val="24"/>
          <w:szCs w:val="24"/>
        </w:rPr>
        <w:t xml:space="preserve"> </w:t>
      </w:r>
      <w:r w:rsidRPr="0076140E">
        <w:rPr>
          <w:rFonts w:ascii="Arial" w:hAnsi="Arial" w:cs="Arial"/>
          <w:color w:val="000000"/>
          <w:sz w:val="24"/>
          <w:szCs w:val="24"/>
        </w:rPr>
        <w:t>vyučujúcim. Povinnosti ďalších členov určuje triedny učiteľ. Triedna žiacka samospráva je pomocný</w:t>
      </w:r>
      <w:r>
        <w:rPr>
          <w:rFonts w:ascii="Arial" w:hAnsi="Arial" w:cs="Arial"/>
          <w:color w:val="000000"/>
          <w:sz w:val="24"/>
          <w:szCs w:val="24"/>
        </w:rPr>
        <w:t xml:space="preserve"> </w:t>
      </w:r>
      <w:r w:rsidRPr="0076140E">
        <w:rPr>
          <w:rFonts w:ascii="Arial" w:hAnsi="Arial" w:cs="Arial"/>
          <w:color w:val="000000"/>
          <w:sz w:val="24"/>
          <w:szCs w:val="24"/>
        </w:rPr>
        <w:t>orgán triedneho učiteľa.</w:t>
      </w:r>
    </w:p>
    <w:p w:rsidR="00DD5D1A" w:rsidRDefault="002957C7" w:rsidP="002957C7">
      <w:pPr>
        <w:autoSpaceDE w:val="0"/>
        <w:autoSpaceDN w:val="0"/>
        <w:adjustRightInd w:val="0"/>
        <w:spacing w:line="360" w:lineRule="auto"/>
        <w:ind w:firstLine="708"/>
        <w:jc w:val="both"/>
        <w:rPr>
          <w:rFonts w:ascii="Arial" w:hAnsi="Arial" w:cs="Arial"/>
          <w:color w:val="000000"/>
          <w:sz w:val="24"/>
          <w:szCs w:val="24"/>
        </w:rPr>
      </w:pPr>
      <w:r w:rsidRPr="00DD5D1A">
        <w:rPr>
          <w:rFonts w:ascii="Arial" w:hAnsi="Arial" w:cs="Arial"/>
          <w:b/>
          <w:color w:val="000000"/>
          <w:sz w:val="24"/>
          <w:szCs w:val="24"/>
        </w:rPr>
        <w:t>2. Týždenníkov</w:t>
      </w:r>
      <w:r w:rsidRPr="0076140E">
        <w:rPr>
          <w:rFonts w:ascii="Arial" w:hAnsi="Arial" w:cs="Arial"/>
          <w:color w:val="000000"/>
          <w:sz w:val="24"/>
          <w:szCs w:val="24"/>
        </w:rPr>
        <w:t xml:space="preserve"> určuje triedny učiteľ, sú dvaja a zapisuje ich do triednej knihy. </w:t>
      </w:r>
    </w:p>
    <w:p w:rsidR="002957C7" w:rsidRPr="0076140E" w:rsidRDefault="002957C7" w:rsidP="002957C7">
      <w:pPr>
        <w:autoSpaceDE w:val="0"/>
        <w:autoSpaceDN w:val="0"/>
        <w:adjustRightInd w:val="0"/>
        <w:spacing w:line="360" w:lineRule="auto"/>
        <w:ind w:firstLine="708"/>
        <w:jc w:val="both"/>
        <w:rPr>
          <w:rFonts w:ascii="Arial" w:hAnsi="Arial" w:cs="Arial"/>
          <w:color w:val="000000"/>
          <w:sz w:val="24"/>
          <w:szCs w:val="24"/>
        </w:rPr>
      </w:pPr>
      <w:r w:rsidRPr="00DD5D1A">
        <w:rPr>
          <w:rFonts w:ascii="Arial" w:hAnsi="Arial" w:cs="Arial"/>
          <w:b/>
          <w:color w:val="000000"/>
          <w:sz w:val="24"/>
          <w:szCs w:val="24"/>
        </w:rPr>
        <w:t>Ich povinnosti</w:t>
      </w:r>
      <w:r w:rsidRPr="0076140E">
        <w:rPr>
          <w:rFonts w:ascii="Arial" w:hAnsi="Arial" w:cs="Arial"/>
          <w:color w:val="000000"/>
          <w:sz w:val="24"/>
          <w:szCs w:val="24"/>
        </w:rPr>
        <w:t xml:space="preserve"> sú najmä:</w:t>
      </w:r>
    </w:p>
    <w:p w:rsidR="002957C7" w:rsidRPr="0076140E" w:rsidRDefault="002957C7" w:rsidP="002957C7">
      <w:pPr>
        <w:autoSpaceDE w:val="0"/>
        <w:autoSpaceDN w:val="0"/>
        <w:adjustRightInd w:val="0"/>
        <w:spacing w:line="360" w:lineRule="auto"/>
        <w:ind w:firstLine="708"/>
        <w:jc w:val="both"/>
        <w:rPr>
          <w:rFonts w:ascii="Arial" w:hAnsi="Arial" w:cs="Arial"/>
          <w:color w:val="000000"/>
          <w:sz w:val="24"/>
          <w:szCs w:val="24"/>
        </w:rPr>
      </w:pPr>
      <w:r w:rsidRPr="0076140E">
        <w:rPr>
          <w:rFonts w:ascii="Arial" w:hAnsi="Arial" w:cs="Arial"/>
          <w:color w:val="000000"/>
          <w:sz w:val="24"/>
          <w:szCs w:val="24"/>
        </w:rPr>
        <w:t>- pred vyučovaním zotrú tabuľu, pripravia kriedu / fixky a ostatné potreby,</w:t>
      </w:r>
    </w:p>
    <w:p w:rsidR="002957C7" w:rsidRPr="0076140E" w:rsidRDefault="002957C7" w:rsidP="002957C7">
      <w:pPr>
        <w:autoSpaceDE w:val="0"/>
        <w:autoSpaceDN w:val="0"/>
        <w:adjustRightInd w:val="0"/>
        <w:spacing w:line="360" w:lineRule="auto"/>
        <w:ind w:firstLine="708"/>
        <w:jc w:val="both"/>
        <w:rPr>
          <w:rFonts w:ascii="Arial" w:hAnsi="Arial" w:cs="Arial"/>
          <w:color w:val="000000"/>
          <w:sz w:val="24"/>
          <w:szCs w:val="24"/>
        </w:rPr>
      </w:pPr>
      <w:r w:rsidRPr="0076140E">
        <w:rPr>
          <w:rFonts w:ascii="Arial" w:hAnsi="Arial" w:cs="Arial"/>
          <w:color w:val="000000"/>
          <w:sz w:val="24"/>
          <w:szCs w:val="24"/>
        </w:rPr>
        <w:t>- na každej vyučovacej hodine na požiadanie vyučujúceho hlásia neprítomných,</w:t>
      </w:r>
    </w:p>
    <w:p w:rsidR="002957C7" w:rsidRPr="0076140E" w:rsidRDefault="002957C7" w:rsidP="002957C7">
      <w:pPr>
        <w:autoSpaceDE w:val="0"/>
        <w:autoSpaceDN w:val="0"/>
        <w:adjustRightInd w:val="0"/>
        <w:spacing w:line="360" w:lineRule="auto"/>
        <w:ind w:firstLine="708"/>
        <w:jc w:val="both"/>
        <w:rPr>
          <w:rFonts w:ascii="Arial" w:hAnsi="Arial" w:cs="Arial"/>
          <w:color w:val="000000"/>
          <w:sz w:val="24"/>
          <w:szCs w:val="24"/>
        </w:rPr>
      </w:pPr>
      <w:r w:rsidRPr="0076140E">
        <w:rPr>
          <w:rFonts w:ascii="Arial" w:hAnsi="Arial" w:cs="Arial"/>
          <w:color w:val="000000"/>
          <w:sz w:val="24"/>
          <w:szCs w:val="24"/>
        </w:rPr>
        <w:lastRenderedPageBreak/>
        <w:t xml:space="preserve">- </w:t>
      </w:r>
      <w:r w:rsidRPr="00DD5D1A">
        <w:rPr>
          <w:rFonts w:ascii="Arial" w:hAnsi="Arial" w:cs="Arial"/>
          <w:color w:val="000000"/>
          <w:sz w:val="24"/>
          <w:szCs w:val="24"/>
          <w:u w:val="single"/>
        </w:rPr>
        <w:t>oznámia po 5 minútach</w:t>
      </w:r>
      <w:r w:rsidRPr="0076140E">
        <w:rPr>
          <w:rFonts w:ascii="Arial" w:hAnsi="Arial" w:cs="Arial"/>
          <w:color w:val="000000"/>
          <w:sz w:val="24"/>
          <w:szCs w:val="24"/>
        </w:rPr>
        <w:t xml:space="preserve"> riaditeľke školy alebo zástupkyni riaditeľky školy </w:t>
      </w:r>
      <w:r w:rsidRPr="00DD5D1A">
        <w:rPr>
          <w:rFonts w:ascii="Arial" w:hAnsi="Arial" w:cs="Arial"/>
          <w:color w:val="000000"/>
          <w:sz w:val="24"/>
          <w:szCs w:val="24"/>
          <w:u w:val="single"/>
        </w:rPr>
        <w:t>neprítomnosť učiteľa na vyučovacej hodine</w:t>
      </w:r>
      <w:r w:rsidRPr="0076140E">
        <w:rPr>
          <w:rFonts w:ascii="Arial" w:hAnsi="Arial" w:cs="Arial"/>
          <w:color w:val="000000"/>
          <w:sz w:val="24"/>
          <w:szCs w:val="24"/>
        </w:rPr>
        <w:t>,</w:t>
      </w:r>
    </w:p>
    <w:p w:rsidR="002957C7" w:rsidRPr="0076140E" w:rsidRDefault="002957C7" w:rsidP="002957C7">
      <w:pPr>
        <w:autoSpaceDE w:val="0"/>
        <w:autoSpaceDN w:val="0"/>
        <w:adjustRightInd w:val="0"/>
        <w:spacing w:line="360" w:lineRule="auto"/>
        <w:ind w:firstLine="708"/>
        <w:jc w:val="both"/>
        <w:rPr>
          <w:rFonts w:ascii="Arial" w:hAnsi="Arial" w:cs="Arial"/>
          <w:color w:val="000000"/>
          <w:sz w:val="24"/>
          <w:szCs w:val="24"/>
        </w:rPr>
      </w:pPr>
      <w:r w:rsidRPr="0076140E">
        <w:rPr>
          <w:rFonts w:ascii="Arial" w:hAnsi="Arial" w:cs="Arial"/>
          <w:color w:val="000000"/>
          <w:sz w:val="24"/>
          <w:szCs w:val="24"/>
        </w:rPr>
        <w:t>- dbajú, aby na každej hodine bola triedna kniha a v nej zapísané učivo,</w:t>
      </w:r>
    </w:p>
    <w:p w:rsidR="002957C7" w:rsidRPr="0076140E" w:rsidRDefault="002957C7" w:rsidP="002957C7">
      <w:pPr>
        <w:autoSpaceDE w:val="0"/>
        <w:autoSpaceDN w:val="0"/>
        <w:adjustRightInd w:val="0"/>
        <w:spacing w:line="360" w:lineRule="auto"/>
        <w:ind w:firstLine="708"/>
        <w:jc w:val="both"/>
        <w:rPr>
          <w:rFonts w:ascii="Arial" w:hAnsi="Arial" w:cs="Arial"/>
          <w:color w:val="000000"/>
          <w:sz w:val="24"/>
          <w:szCs w:val="24"/>
        </w:rPr>
      </w:pPr>
      <w:r w:rsidRPr="0076140E">
        <w:rPr>
          <w:rFonts w:ascii="Arial" w:hAnsi="Arial" w:cs="Arial"/>
          <w:color w:val="000000"/>
          <w:sz w:val="24"/>
          <w:szCs w:val="24"/>
        </w:rPr>
        <w:t>- cez prestávky vetrajú triedu,</w:t>
      </w:r>
    </w:p>
    <w:p w:rsidR="002957C7" w:rsidRPr="0076140E" w:rsidRDefault="002957C7" w:rsidP="002957C7">
      <w:pPr>
        <w:autoSpaceDE w:val="0"/>
        <w:autoSpaceDN w:val="0"/>
        <w:adjustRightInd w:val="0"/>
        <w:spacing w:line="360" w:lineRule="auto"/>
        <w:ind w:firstLine="708"/>
        <w:jc w:val="both"/>
        <w:rPr>
          <w:rFonts w:ascii="Arial" w:hAnsi="Arial" w:cs="Arial"/>
          <w:color w:val="000000"/>
          <w:sz w:val="24"/>
          <w:szCs w:val="24"/>
        </w:rPr>
      </w:pPr>
      <w:r w:rsidRPr="0076140E">
        <w:rPr>
          <w:rFonts w:ascii="Arial" w:hAnsi="Arial" w:cs="Arial"/>
          <w:color w:val="000000"/>
          <w:sz w:val="24"/>
          <w:szCs w:val="24"/>
        </w:rPr>
        <w:t>- po skončení vyučovania zotrú tabuľu, uložia pomôcky, zatvoria obloky, prekontrolujú uzáver vody,</w:t>
      </w:r>
    </w:p>
    <w:p w:rsidR="002957C7" w:rsidRPr="0076140E" w:rsidRDefault="002957C7" w:rsidP="002957C7">
      <w:pPr>
        <w:autoSpaceDE w:val="0"/>
        <w:autoSpaceDN w:val="0"/>
        <w:adjustRightInd w:val="0"/>
        <w:spacing w:line="360" w:lineRule="auto"/>
        <w:ind w:firstLine="708"/>
        <w:jc w:val="both"/>
        <w:rPr>
          <w:rFonts w:ascii="Arial" w:hAnsi="Arial" w:cs="Arial"/>
          <w:color w:val="000000"/>
          <w:sz w:val="24"/>
          <w:szCs w:val="24"/>
        </w:rPr>
      </w:pPr>
      <w:r w:rsidRPr="0076140E">
        <w:rPr>
          <w:rFonts w:ascii="Arial" w:hAnsi="Arial" w:cs="Arial"/>
          <w:color w:val="000000"/>
          <w:sz w:val="24"/>
          <w:szCs w:val="24"/>
        </w:rPr>
        <w:t>- dbajú o estetické prostredie triedy, vrátane starostlivosti o kvety.</w:t>
      </w:r>
    </w:p>
    <w:p w:rsidR="002957C7" w:rsidRDefault="002957C7" w:rsidP="002957C7">
      <w:pPr>
        <w:rPr>
          <w:rFonts w:ascii="Arial" w:hAnsi="Arial" w:cs="Arial"/>
          <w:sz w:val="24"/>
        </w:rPr>
      </w:pPr>
    </w:p>
    <w:p w:rsidR="002957C7" w:rsidRDefault="002957C7" w:rsidP="002957C7">
      <w:pPr>
        <w:rPr>
          <w:rFonts w:ascii="Arial" w:hAnsi="Arial" w:cs="Arial"/>
          <w:sz w:val="24"/>
        </w:rPr>
      </w:pPr>
    </w:p>
    <w:p w:rsidR="002957C7" w:rsidRDefault="002957C7" w:rsidP="002957C7">
      <w:pPr>
        <w:rPr>
          <w:rFonts w:ascii="Arial" w:hAnsi="Arial" w:cs="Arial"/>
          <w:sz w:val="24"/>
        </w:rPr>
      </w:pPr>
    </w:p>
    <w:p w:rsidR="002957C7" w:rsidRDefault="002957C7" w:rsidP="002957C7">
      <w:pPr>
        <w:rPr>
          <w:rFonts w:ascii="Arial" w:hAnsi="Arial" w:cs="Arial"/>
          <w:sz w:val="24"/>
        </w:rPr>
      </w:pPr>
    </w:p>
    <w:tbl>
      <w:tblPr>
        <w:tblW w:w="0" w:type="auto"/>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shd w:val="clear" w:color="auto" w:fill="DAEEF3"/>
        <w:tblLook w:val="04A0" w:firstRow="1" w:lastRow="0" w:firstColumn="1" w:lastColumn="0" w:noHBand="0" w:noVBand="1"/>
      </w:tblPr>
      <w:tblGrid>
        <w:gridCol w:w="9344"/>
      </w:tblGrid>
      <w:tr w:rsidR="002957C7" w:rsidTr="00253302">
        <w:trPr>
          <w:tblCellSpacing w:w="20" w:type="dxa"/>
        </w:trPr>
        <w:tc>
          <w:tcPr>
            <w:tcW w:w="9500" w:type="dxa"/>
            <w:shd w:val="clear" w:color="auto" w:fill="DAEEF3"/>
          </w:tcPr>
          <w:p w:rsidR="002957C7" w:rsidRPr="004E2BE2" w:rsidRDefault="002957C7" w:rsidP="00253302">
            <w:pPr>
              <w:jc w:val="center"/>
              <w:rPr>
                <w:rFonts w:ascii="Arial" w:hAnsi="Arial" w:cs="Arial"/>
                <w:b/>
                <w:sz w:val="24"/>
              </w:rPr>
            </w:pPr>
            <w:r w:rsidRPr="004E2BE2">
              <w:rPr>
                <w:rFonts w:ascii="Arial" w:hAnsi="Arial" w:cs="Arial"/>
                <w:b/>
                <w:sz w:val="32"/>
                <w:szCs w:val="32"/>
              </w:rPr>
              <w:fldChar w:fldCharType="begin"/>
            </w:r>
            <w:r w:rsidRPr="004E2BE2">
              <w:rPr>
                <w:rFonts w:ascii="Arial" w:hAnsi="Arial" w:cs="Arial"/>
                <w:b/>
                <w:sz w:val="32"/>
                <w:szCs w:val="32"/>
              </w:rPr>
              <w:instrText>PRIVATE</w:instrText>
            </w:r>
            <w:r w:rsidRPr="004E2BE2">
              <w:rPr>
                <w:rFonts w:ascii="Arial" w:hAnsi="Arial" w:cs="Arial"/>
                <w:b/>
                <w:sz w:val="32"/>
                <w:szCs w:val="32"/>
              </w:rPr>
              <w:fldChar w:fldCharType="end"/>
            </w:r>
            <w:r w:rsidRPr="004E2BE2">
              <w:rPr>
                <w:rFonts w:ascii="Arial" w:hAnsi="Arial" w:cs="Arial"/>
                <w:b/>
                <w:sz w:val="28"/>
                <w:szCs w:val="28"/>
              </w:rPr>
              <w:t xml:space="preserve"> Postihy</w:t>
            </w:r>
          </w:p>
        </w:tc>
      </w:tr>
    </w:tbl>
    <w:p w:rsidR="002957C7" w:rsidRDefault="002957C7" w:rsidP="002957C7">
      <w:pPr>
        <w:rPr>
          <w:rFonts w:ascii="Arial" w:hAnsi="Arial" w:cs="Arial"/>
          <w:sz w:val="24"/>
        </w:rPr>
      </w:pPr>
    </w:p>
    <w:p w:rsidR="002957C7" w:rsidRPr="00F813F0" w:rsidRDefault="002957C7" w:rsidP="002957C7">
      <w:pPr>
        <w:pStyle w:val="Zkladntext"/>
        <w:spacing w:line="360" w:lineRule="auto"/>
        <w:ind w:firstLine="708"/>
        <w:jc w:val="both"/>
        <w:rPr>
          <w:rFonts w:ascii="Arial" w:hAnsi="Arial" w:cs="Arial"/>
          <w:b w:val="0"/>
          <w:i w:val="0"/>
        </w:rPr>
      </w:pPr>
      <w:r w:rsidRPr="00F813F0">
        <w:rPr>
          <w:rFonts w:ascii="Arial" w:hAnsi="Arial" w:cs="Arial"/>
          <w:b w:val="0"/>
          <w:i w:val="0"/>
        </w:rPr>
        <w:t xml:space="preserve">Pri nedodržiavaní horeuvedených zásad, poprípade pri oznámení porušení od policajného zboru SR, je možný postih žiaka v zmysle platného Klasifikačného poriadku nasledovnými formami: </w:t>
      </w:r>
    </w:p>
    <w:p w:rsidR="002957C7" w:rsidRPr="00F813F0" w:rsidRDefault="002957C7" w:rsidP="002957C7">
      <w:pPr>
        <w:spacing w:line="360" w:lineRule="auto"/>
        <w:ind w:left="1416"/>
        <w:jc w:val="both"/>
        <w:rPr>
          <w:rFonts w:ascii="Arial" w:hAnsi="Arial" w:cs="Arial"/>
          <w:sz w:val="24"/>
        </w:rPr>
      </w:pPr>
      <w:r w:rsidRPr="00F813F0">
        <w:rPr>
          <w:rFonts w:ascii="Arial" w:hAnsi="Arial" w:cs="Arial"/>
          <w:sz w:val="24"/>
        </w:rPr>
        <w:t xml:space="preserve">- pokarhanie triednym učiteľom </w:t>
      </w:r>
    </w:p>
    <w:p w:rsidR="002957C7" w:rsidRPr="00F813F0" w:rsidRDefault="002957C7" w:rsidP="002957C7">
      <w:pPr>
        <w:spacing w:line="360" w:lineRule="auto"/>
        <w:ind w:left="1416"/>
        <w:jc w:val="both"/>
        <w:rPr>
          <w:rFonts w:ascii="Arial" w:hAnsi="Arial" w:cs="Arial"/>
          <w:sz w:val="24"/>
        </w:rPr>
      </w:pPr>
      <w:r w:rsidRPr="00F813F0">
        <w:rPr>
          <w:rFonts w:ascii="Arial" w:hAnsi="Arial" w:cs="Arial"/>
          <w:sz w:val="24"/>
        </w:rPr>
        <w:t xml:space="preserve">- pokarhanie riaditeľom školy </w:t>
      </w:r>
    </w:p>
    <w:p w:rsidR="002957C7" w:rsidRPr="00F813F0" w:rsidRDefault="002957C7" w:rsidP="002957C7">
      <w:pPr>
        <w:spacing w:line="360" w:lineRule="auto"/>
        <w:ind w:left="1416"/>
        <w:jc w:val="both"/>
        <w:rPr>
          <w:rFonts w:ascii="Arial" w:hAnsi="Arial" w:cs="Arial"/>
          <w:sz w:val="24"/>
        </w:rPr>
      </w:pPr>
      <w:r w:rsidRPr="00F813F0">
        <w:rPr>
          <w:rFonts w:ascii="Arial" w:hAnsi="Arial" w:cs="Arial"/>
          <w:sz w:val="24"/>
        </w:rPr>
        <w:t xml:space="preserve">- zníženou známkou zo správania 2. až 4. stupňa </w:t>
      </w:r>
    </w:p>
    <w:p w:rsidR="002957C7" w:rsidRDefault="002957C7" w:rsidP="002957C7">
      <w:pPr>
        <w:spacing w:line="360" w:lineRule="auto"/>
        <w:jc w:val="both"/>
        <w:rPr>
          <w:rFonts w:ascii="Arial" w:hAnsi="Arial" w:cs="Arial"/>
          <w:sz w:val="24"/>
        </w:rPr>
      </w:pPr>
    </w:p>
    <w:p w:rsidR="002957C7" w:rsidRDefault="002957C7" w:rsidP="002957C7">
      <w:pPr>
        <w:spacing w:line="360" w:lineRule="auto"/>
        <w:jc w:val="both"/>
        <w:rPr>
          <w:rFonts w:ascii="Arial" w:hAnsi="Arial" w:cs="Arial"/>
          <w:sz w:val="24"/>
        </w:rPr>
      </w:pPr>
      <w:r>
        <w:rPr>
          <w:rFonts w:ascii="Arial" w:hAnsi="Arial" w:cs="Arial"/>
          <w:sz w:val="24"/>
        </w:rPr>
        <w:t xml:space="preserve">Viď príloha č.1 : </w:t>
      </w:r>
      <w:r w:rsidRPr="00830270">
        <w:rPr>
          <w:rFonts w:ascii="Arial" w:hAnsi="Arial" w:cs="Arial"/>
          <w:b/>
          <w:sz w:val="24"/>
        </w:rPr>
        <w:t>„Kritéria hodnotenia správania sa žiakov“</w:t>
      </w:r>
    </w:p>
    <w:p w:rsidR="002957C7" w:rsidRDefault="002957C7" w:rsidP="002957C7">
      <w:pPr>
        <w:spacing w:line="360" w:lineRule="auto"/>
        <w:jc w:val="both"/>
        <w:rPr>
          <w:rFonts w:ascii="Arial" w:hAnsi="Arial" w:cs="Arial"/>
          <w:sz w:val="24"/>
        </w:rPr>
      </w:pPr>
    </w:p>
    <w:p w:rsidR="002957C7" w:rsidRDefault="00404C30" w:rsidP="002957C7">
      <w:pPr>
        <w:spacing w:line="360" w:lineRule="auto"/>
        <w:jc w:val="both"/>
        <w:rPr>
          <w:rFonts w:ascii="Arial" w:hAnsi="Arial" w:cs="Arial"/>
          <w:sz w:val="24"/>
        </w:rPr>
      </w:pPr>
      <w:r>
        <w:rPr>
          <w:rFonts w:ascii="Arial" w:hAnsi="Arial" w:cs="Arial"/>
          <w:sz w:val="24"/>
        </w:rPr>
        <w:t>V Beňadove  23. augusta 2017</w:t>
      </w:r>
      <w:r w:rsidR="002957C7">
        <w:rPr>
          <w:rFonts w:ascii="Arial" w:hAnsi="Arial" w:cs="Arial"/>
          <w:sz w:val="24"/>
        </w:rPr>
        <w:t xml:space="preserve">     </w:t>
      </w:r>
      <w:r w:rsidR="002957C7">
        <w:rPr>
          <w:rFonts w:ascii="Arial" w:hAnsi="Arial" w:cs="Arial"/>
          <w:sz w:val="24"/>
        </w:rPr>
        <w:tab/>
      </w:r>
      <w:r w:rsidR="002957C7">
        <w:rPr>
          <w:rFonts w:ascii="Arial" w:hAnsi="Arial" w:cs="Arial"/>
          <w:sz w:val="24"/>
        </w:rPr>
        <w:tab/>
      </w:r>
      <w:r w:rsidR="002957C7">
        <w:rPr>
          <w:rFonts w:ascii="Arial" w:hAnsi="Arial" w:cs="Arial"/>
          <w:sz w:val="24"/>
        </w:rPr>
        <w:tab/>
      </w:r>
    </w:p>
    <w:p w:rsidR="002957C7" w:rsidRDefault="002957C7" w:rsidP="002957C7">
      <w:pPr>
        <w:spacing w:line="360" w:lineRule="auto"/>
        <w:jc w:val="both"/>
        <w:rPr>
          <w:rFonts w:ascii="Arial" w:hAnsi="Arial" w:cs="Arial"/>
          <w:b/>
          <w:sz w:val="24"/>
        </w:rPr>
      </w:pPr>
    </w:p>
    <w:p w:rsidR="002957C7" w:rsidRDefault="002957C7" w:rsidP="002957C7">
      <w:pPr>
        <w:spacing w:line="360" w:lineRule="auto"/>
        <w:jc w:val="both"/>
        <w:rPr>
          <w:rFonts w:ascii="Arial" w:hAnsi="Arial" w:cs="Arial"/>
          <w:b/>
          <w:sz w:val="24"/>
        </w:rPr>
      </w:pPr>
      <w:r w:rsidRPr="008E20F4">
        <w:rPr>
          <w:rFonts w:ascii="Arial" w:hAnsi="Arial" w:cs="Arial"/>
          <w:b/>
          <w:sz w:val="24"/>
        </w:rPr>
        <w:t xml:space="preserve">Žiaci svojimi podpismi potvrdzujú, že boli triednym učiteľom oboznámení s týmto poriadkom. </w:t>
      </w:r>
    </w:p>
    <w:p w:rsidR="002957C7" w:rsidRDefault="002957C7" w:rsidP="002957C7">
      <w:pPr>
        <w:spacing w:line="360" w:lineRule="auto"/>
        <w:jc w:val="both"/>
        <w:rPr>
          <w:rFonts w:ascii="Arial" w:hAnsi="Arial" w:cs="Arial"/>
          <w:b/>
          <w:sz w:val="24"/>
        </w:rPr>
      </w:pPr>
    </w:p>
    <w:p w:rsidR="002957C7" w:rsidRDefault="002957C7" w:rsidP="002957C7">
      <w:pPr>
        <w:spacing w:line="360" w:lineRule="auto"/>
        <w:jc w:val="both"/>
        <w:rPr>
          <w:rFonts w:ascii="Arial" w:hAnsi="Arial" w:cs="Arial"/>
          <w:b/>
          <w:sz w:val="24"/>
        </w:rPr>
      </w:pPr>
    </w:p>
    <w:p w:rsidR="002957C7" w:rsidRPr="00105B60" w:rsidRDefault="002957C7" w:rsidP="002957C7">
      <w:pPr>
        <w:spacing w:line="360" w:lineRule="auto"/>
        <w:jc w:val="both"/>
        <w:rPr>
          <w:rFonts w:ascii="Arial" w:hAnsi="Arial" w:cs="Arial"/>
          <w:b/>
          <w:sz w:val="24"/>
        </w:rPr>
      </w:pPr>
      <w:r>
        <w:rPr>
          <w:rFonts w:ascii="Arial" w:hAnsi="Arial" w:cs="Arial"/>
          <w:b/>
          <w:sz w:val="24"/>
        </w:rPr>
        <w:t>Školský poriadok</w:t>
      </w:r>
      <w:r w:rsidR="00404C30">
        <w:rPr>
          <w:rFonts w:ascii="Arial" w:hAnsi="Arial" w:cs="Arial"/>
          <w:b/>
          <w:sz w:val="24"/>
        </w:rPr>
        <w:t xml:space="preserve"> bol schválený PR dňa 23.08.2017</w:t>
      </w:r>
    </w:p>
    <w:p w:rsidR="002957C7" w:rsidRDefault="002957C7" w:rsidP="002957C7">
      <w:pPr>
        <w:spacing w:line="360" w:lineRule="auto"/>
        <w:jc w:val="both"/>
        <w:rPr>
          <w:rFonts w:ascii="Arial" w:hAnsi="Arial" w:cs="Arial"/>
          <w:sz w:val="24"/>
        </w:rPr>
      </w:pPr>
    </w:p>
    <w:p w:rsidR="002957C7" w:rsidRDefault="002957C7" w:rsidP="002957C7">
      <w:pPr>
        <w:spacing w:line="360" w:lineRule="auto"/>
        <w:ind w:left="5664" w:firstLine="708"/>
        <w:jc w:val="both"/>
        <w:rPr>
          <w:rFonts w:ascii="Arial" w:hAnsi="Arial" w:cs="Arial"/>
          <w:sz w:val="24"/>
        </w:rPr>
      </w:pPr>
      <w:r>
        <w:rPr>
          <w:rFonts w:ascii="Arial" w:hAnsi="Arial" w:cs="Arial"/>
          <w:sz w:val="24"/>
        </w:rPr>
        <w:t xml:space="preserve">PaedDr. Mária </w:t>
      </w:r>
      <w:proofErr w:type="spellStart"/>
      <w:r>
        <w:rPr>
          <w:rFonts w:ascii="Arial" w:hAnsi="Arial" w:cs="Arial"/>
          <w:sz w:val="24"/>
        </w:rPr>
        <w:t>Kureková</w:t>
      </w:r>
      <w:proofErr w:type="spellEnd"/>
    </w:p>
    <w:p w:rsidR="002957C7" w:rsidRPr="00952680" w:rsidRDefault="002957C7" w:rsidP="002957C7">
      <w:pPr>
        <w:spacing w:line="360" w:lineRule="auto"/>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r>
        <w:rPr>
          <w:rFonts w:ascii="Arial" w:hAnsi="Arial" w:cs="Arial"/>
          <w:sz w:val="24"/>
        </w:rPr>
        <w:tab/>
        <w:t xml:space="preserve">       riaditeľka školy</w:t>
      </w:r>
    </w:p>
    <w:p w:rsidR="002957C7" w:rsidRDefault="002957C7" w:rsidP="002957C7">
      <w:pPr>
        <w:spacing w:line="276" w:lineRule="auto"/>
        <w:rPr>
          <w:rFonts w:ascii="Arial" w:hAnsi="Arial" w:cs="Arial"/>
          <w:b/>
          <w:sz w:val="24"/>
        </w:rPr>
      </w:pPr>
    </w:p>
    <w:p w:rsidR="00DD5D1A" w:rsidRDefault="00DD5D1A" w:rsidP="002957C7">
      <w:pPr>
        <w:spacing w:line="276" w:lineRule="auto"/>
        <w:rPr>
          <w:rFonts w:ascii="Arial" w:hAnsi="Arial" w:cs="Arial"/>
          <w:b/>
          <w:sz w:val="24"/>
        </w:rPr>
      </w:pPr>
    </w:p>
    <w:p w:rsidR="00DD5D1A" w:rsidRDefault="00DD5D1A" w:rsidP="002957C7">
      <w:pPr>
        <w:spacing w:line="276" w:lineRule="auto"/>
        <w:rPr>
          <w:rFonts w:ascii="Arial" w:hAnsi="Arial" w:cs="Arial"/>
          <w:b/>
          <w:sz w:val="24"/>
        </w:rPr>
      </w:pPr>
    </w:p>
    <w:p w:rsidR="00DD5D1A" w:rsidRDefault="00DD5D1A" w:rsidP="002957C7">
      <w:pPr>
        <w:spacing w:line="276" w:lineRule="auto"/>
        <w:rPr>
          <w:rFonts w:ascii="Arial" w:hAnsi="Arial" w:cs="Arial"/>
          <w:b/>
          <w:sz w:val="24"/>
        </w:rPr>
      </w:pPr>
    </w:p>
    <w:p w:rsidR="00DD5D1A" w:rsidRDefault="00DD5D1A" w:rsidP="002957C7">
      <w:pPr>
        <w:spacing w:line="276" w:lineRule="auto"/>
        <w:rPr>
          <w:rFonts w:ascii="Arial" w:hAnsi="Arial" w:cs="Arial"/>
          <w:b/>
          <w:sz w:val="24"/>
        </w:rPr>
      </w:pPr>
    </w:p>
    <w:p w:rsidR="00DD5D1A" w:rsidRDefault="00DD5D1A" w:rsidP="002957C7">
      <w:pPr>
        <w:spacing w:line="276" w:lineRule="auto"/>
        <w:rPr>
          <w:rFonts w:ascii="Arial" w:hAnsi="Arial" w:cs="Arial"/>
          <w:b/>
          <w:sz w:val="24"/>
        </w:rPr>
      </w:pPr>
    </w:p>
    <w:p w:rsidR="00DD5D1A" w:rsidRDefault="00DD5D1A" w:rsidP="002957C7">
      <w:pPr>
        <w:spacing w:line="276" w:lineRule="auto"/>
        <w:rPr>
          <w:rFonts w:ascii="Arial" w:hAnsi="Arial" w:cs="Arial"/>
          <w:b/>
          <w:sz w:val="24"/>
        </w:rPr>
      </w:pPr>
    </w:p>
    <w:p w:rsidR="00DD5D1A" w:rsidRDefault="00DD5D1A" w:rsidP="002957C7">
      <w:pPr>
        <w:spacing w:line="276" w:lineRule="auto"/>
        <w:rPr>
          <w:rFonts w:ascii="Arial" w:hAnsi="Arial" w:cs="Arial"/>
          <w:b/>
          <w:sz w:val="24"/>
        </w:rPr>
      </w:pPr>
    </w:p>
    <w:p w:rsidR="002957C7" w:rsidRPr="00F25F48" w:rsidRDefault="002957C7" w:rsidP="002957C7">
      <w:pPr>
        <w:spacing w:line="276" w:lineRule="auto"/>
        <w:rPr>
          <w:rFonts w:ascii="Arial" w:hAnsi="Arial" w:cs="Arial"/>
          <w:b/>
          <w:sz w:val="24"/>
        </w:rPr>
      </w:pPr>
      <w:r w:rsidRPr="00F25F48">
        <w:rPr>
          <w:rFonts w:ascii="Arial" w:hAnsi="Arial" w:cs="Arial"/>
          <w:b/>
          <w:sz w:val="24"/>
        </w:rPr>
        <w:lastRenderedPageBreak/>
        <w:t>PRÍLOHA č.1</w:t>
      </w:r>
    </w:p>
    <w:p w:rsidR="002957C7" w:rsidRDefault="002957C7" w:rsidP="002957C7">
      <w:pPr>
        <w:spacing w:line="276" w:lineRule="auto"/>
        <w:rPr>
          <w:rFonts w:ascii="Arial" w:hAnsi="Arial" w:cs="Arial"/>
          <w:sz w:val="24"/>
        </w:rPr>
      </w:pPr>
    </w:p>
    <w:tbl>
      <w:tblPr>
        <w:tblW w:w="0" w:type="auto"/>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Layout w:type="fixed"/>
        <w:tblLook w:val="01E0" w:firstRow="1" w:lastRow="1" w:firstColumn="1" w:lastColumn="1" w:noHBand="0" w:noVBand="0"/>
      </w:tblPr>
      <w:tblGrid>
        <w:gridCol w:w="3096"/>
        <w:gridCol w:w="3077"/>
        <w:gridCol w:w="3097"/>
      </w:tblGrid>
      <w:tr w:rsidR="002957C7" w:rsidTr="00253302">
        <w:trPr>
          <w:trHeight w:val="398"/>
          <w:tblCellSpacing w:w="20" w:type="dxa"/>
        </w:trPr>
        <w:tc>
          <w:tcPr>
            <w:tcW w:w="9190" w:type="dxa"/>
            <w:gridSpan w:val="3"/>
            <w:shd w:val="clear" w:color="auto" w:fill="FABF8F"/>
          </w:tcPr>
          <w:p w:rsidR="002957C7" w:rsidRPr="00F813F0" w:rsidRDefault="002957C7" w:rsidP="00253302">
            <w:pPr>
              <w:jc w:val="center"/>
              <w:rPr>
                <w:b/>
                <w:sz w:val="36"/>
                <w:szCs w:val="36"/>
              </w:rPr>
            </w:pPr>
            <w:r w:rsidRPr="00F813F0">
              <w:rPr>
                <w:b/>
                <w:sz w:val="36"/>
                <w:szCs w:val="36"/>
              </w:rPr>
              <w:t>KRITÉRIA HODNOTENIA SPRÁVANIA SA ŽIAKOV</w:t>
            </w:r>
          </w:p>
        </w:tc>
      </w:tr>
      <w:tr w:rsidR="002957C7" w:rsidTr="00253302">
        <w:trPr>
          <w:trHeight w:val="536"/>
          <w:tblCellSpacing w:w="20" w:type="dxa"/>
        </w:trPr>
        <w:tc>
          <w:tcPr>
            <w:tcW w:w="3036" w:type="dxa"/>
            <w:shd w:val="clear" w:color="auto" w:fill="B6DDE8"/>
            <w:vAlign w:val="center"/>
          </w:tcPr>
          <w:p w:rsidR="002957C7" w:rsidRPr="00F813F0" w:rsidRDefault="002957C7" w:rsidP="00253302">
            <w:pPr>
              <w:jc w:val="center"/>
              <w:rPr>
                <w:b/>
              </w:rPr>
            </w:pPr>
            <w:r w:rsidRPr="00F813F0">
              <w:rPr>
                <w:rFonts w:ascii="Arial" w:hAnsi="Arial" w:cs="Arial"/>
                <w:b/>
                <w:sz w:val="24"/>
                <w:szCs w:val="24"/>
              </w:rPr>
              <w:t>Napomenutie  triedneho učiteľa</w:t>
            </w:r>
          </w:p>
        </w:tc>
        <w:tc>
          <w:tcPr>
            <w:tcW w:w="3037" w:type="dxa"/>
            <w:shd w:val="clear" w:color="auto" w:fill="B6DDE8"/>
            <w:vAlign w:val="center"/>
          </w:tcPr>
          <w:p w:rsidR="002957C7" w:rsidRPr="00F813F0" w:rsidRDefault="002957C7" w:rsidP="00253302">
            <w:pPr>
              <w:jc w:val="center"/>
              <w:rPr>
                <w:b/>
              </w:rPr>
            </w:pPr>
            <w:r w:rsidRPr="00F813F0">
              <w:rPr>
                <w:rFonts w:ascii="Arial" w:hAnsi="Arial" w:cs="Arial"/>
                <w:b/>
                <w:sz w:val="24"/>
                <w:szCs w:val="24"/>
              </w:rPr>
              <w:t>Pokarhanie  triedneho učiteľa</w:t>
            </w:r>
          </w:p>
        </w:tc>
        <w:tc>
          <w:tcPr>
            <w:tcW w:w="3037" w:type="dxa"/>
            <w:shd w:val="clear" w:color="auto" w:fill="B6DDE8"/>
            <w:vAlign w:val="center"/>
          </w:tcPr>
          <w:p w:rsidR="002957C7" w:rsidRPr="00F813F0" w:rsidRDefault="002957C7" w:rsidP="00253302">
            <w:pPr>
              <w:jc w:val="center"/>
              <w:rPr>
                <w:b/>
              </w:rPr>
            </w:pPr>
            <w:r w:rsidRPr="00F813F0">
              <w:rPr>
                <w:rFonts w:ascii="Arial" w:hAnsi="Arial" w:cs="Arial"/>
                <w:b/>
                <w:sz w:val="24"/>
                <w:szCs w:val="24"/>
              </w:rPr>
              <w:t>Pokarhanie riaditeľa školy</w:t>
            </w:r>
          </w:p>
        </w:tc>
      </w:tr>
      <w:tr w:rsidR="002957C7" w:rsidTr="00253302">
        <w:trPr>
          <w:trHeight w:val="5728"/>
          <w:tblCellSpacing w:w="20" w:type="dxa"/>
        </w:trPr>
        <w:tc>
          <w:tcPr>
            <w:tcW w:w="3036" w:type="dxa"/>
          </w:tcPr>
          <w:p w:rsidR="002957C7" w:rsidRPr="00485AC4" w:rsidRDefault="002957C7" w:rsidP="00253302">
            <w:pPr>
              <w:jc w:val="center"/>
              <w:rPr>
                <w:rFonts w:ascii="Arial" w:hAnsi="Arial" w:cs="Arial"/>
                <w:sz w:val="22"/>
                <w:szCs w:val="22"/>
              </w:rPr>
            </w:pPr>
            <w:r w:rsidRPr="00485AC4">
              <w:rPr>
                <w:rFonts w:ascii="Arial" w:hAnsi="Arial" w:cs="Arial"/>
                <w:sz w:val="22"/>
                <w:szCs w:val="22"/>
              </w:rPr>
              <w:t>Nenosenie pomôcok, úboru.</w:t>
            </w:r>
          </w:p>
          <w:p w:rsidR="002957C7" w:rsidRPr="00485AC4" w:rsidRDefault="002957C7" w:rsidP="00253302">
            <w:pPr>
              <w:jc w:val="center"/>
              <w:rPr>
                <w:rFonts w:ascii="Arial" w:hAnsi="Arial" w:cs="Arial"/>
                <w:sz w:val="22"/>
                <w:szCs w:val="22"/>
              </w:rPr>
            </w:pPr>
            <w:r w:rsidRPr="00485AC4">
              <w:rPr>
                <w:rFonts w:ascii="Arial" w:hAnsi="Arial" w:cs="Arial"/>
                <w:sz w:val="22"/>
                <w:szCs w:val="22"/>
              </w:rPr>
              <w:t>Behanie cez  prestáv</w:t>
            </w:r>
            <w:r w:rsidRPr="00485AC4">
              <w:rPr>
                <w:rFonts w:ascii="Arial" w:hAnsi="Arial" w:cs="Arial"/>
                <w:sz w:val="22"/>
                <w:szCs w:val="22"/>
              </w:rPr>
              <w:softHyphen/>
              <w:t>ku.</w:t>
            </w:r>
          </w:p>
          <w:p w:rsidR="002957C7" w:rsidRPr="00485AC4" w:rsidRDefault="002957C7" w:rsidP="00253302">
            <w:pPr>
              <w:jc w:val="center"/>
              <w:rPr>
                <w:rFonts w:ascii="Arial" w:hAnsi="Arial" w:cs="Arial"/>
                <w:sz w:val="22"/>
                <w:szCs w:val="22"/>
              </w:rPr>
            </w:pPr>
            <w:r w:rsidRPr="00485AC4">
              <w:rPr>
                <w:rFonts w:ascii="Arial" w:hAnsi="Arial" w:cs="Arial"/>
                <w:sz w:val="22"/>
                <w:szCs w:val="22"/>
              </w:rPr>
              <w:t>Vyrušovanie cez ho</w:t>
            </w:r>
            <w:r w:rsidRPr="00485AC4">
              <w:rPr>
                <w:rFonts w:ascii="Arial" w:hAnsi="Arial" w:cs="Arial"/>
                <w:sz w:val="22"/>
                <w:szCs w:val="22"/>
              </w:rPr>
              <w:softHyphen/>
              <w:t>dinu.</w:t>
            </w:r>
          </w:p>
          <w:p w:rsidR="002957C7" w:rsidRPr="00485AC4" w:rsidRDefault="002957C7" w:rsidP="00253302">
            <w:pPr>
              <w:jc w:val="center"/>
              <w:rPr>
                <w:rFonts w:ascii="Arial" w:hAnsi="Arial" w:cs="Arial"/>
                <w:sz w:val="22"/>
                <w:szCs w:val="22"/>
              </w:rPr>
            </w:pPr>
            <w:r w:rsidRPr="00485AC4">
              <w:rPr>
                <w:rFonts w:ascii="Arial" w:hAnsi="Arial" w:cs="Arial"/>
                <w:sz w:val="22"/>
                <w:szCs w:val="22"/>
              </w:rPr>
              <w:t>Opakované  zabúdanie domácich úloh.</w:t>
            </w:r>
          </w:p>
          <w:p w:rsidR="002957C7" w:rsidRPr="00485AC4" w:rsidRDefault="002957C7" w:rsidP="00253302">
            <w:pPr>
              <w:jc w:val="center"/>
              <w:rPr>
                <w:rFonts w:ascii="Arial" w:hAnsi="Arial" w:cs="Arial"/>
                <w:sz w:val="22"/>
                <w:szCs w:val="22"/>
              </w:rPr>
            </w:pPr>
            <w:r w:rsidRPr="00485AC4">
              <w:rPr>
                <w:rFonts w:ascii="Arial" w:hAnsi="Arial" w:cs="Arial"/>
                <w:sz w:val="22"/>
                <w:szCs w:val="22"/>
              </w:rPr>
              <w:t>Zápis  v</w:t>
            </w:r>
            <w:r w:rsidR="00DD5D1A">
              <w:rPr>
                <w:rFonts w:ascii="Arial" w:hAnsi="Arial" w:cs="Arial"/>
                <w:sz w:val="22"/>
                <w:szCs w:val="22"/>
              </w:rPr>
              <w:t> </w:t>
            </w:r>
            <w:r w:rsidRPr="00485AC4">
              <w:rPr>
                <w:rFonts w:ascii="Arial" w:hAnsi="Arial" w:cs="Arial"/>
                <w:sz w:val="22"/>
                <w:szCs w:val="22"/>
              </w:rPr>
              <w:t>KZ</w:t>
            </w:r>
            <w:r w:rsidR="00DD5D1A">
              <w:rPr>
                <w:rFonts w:ascii="Arial" w:hAnsi="Arial" w:cs="Arial"/>
                <w:sz w:val="22"/>
                <w:szCs w:val="22"/>
              </w:rPr>
              <w:t xml:space="preserve"> </w:t>
            </w:r>
            <w:r w:rsidRPr="00485AC4">
              <w:rPr>
                <w:rFonts w:ascii="Arial" w:hAnsi="Arial" w:cs="Arial"/>
                <w:sz w:val="22"/>
                <w:szCs w:val="22"/>
              </w:rPr>
              <w:t>-</w:t>
            </w:r>
            <w:r w:rsidR="00DD5D1A">
              <w:rPr>
                <w:rFonts w:ascii="Arial" w:hAnsi="Arial" w:cs="Arial"/>
                <w:sz w:val="22"/>
                <w:szCs w:val="22"/>
              </w:rPr>
              <w:t xml:space="preserve"> 2</w:t>
            </w:r>
            <w:r w:rsidRPr="00485AC4">
              <w:rPr>
                <w:rFonts w:ascii="Arial" w:hAnsi="Arial" w:cs="Arial"/>
                <w:sz w:val="22"/>
                <w:szCs w:val="22"/>
              </w:rPr>
              <w:t>x. Neprezúvanie sa.</w:t>
            </w:r>
          </w:p>
          <w:p w:rsidR="002957C7" w:rsidRPr="00485AC4" w:rsidRDefault="002957C7" w:rsidP="00253302">
            <w:pPr>
              <w:jc w:val="center"/>
              <w:rPr>
                <w:rFonts w:ascii="Arial" w:hAnsi="Arial" w:cs="Arial"/>
                <w:sz w:val="22"/>
                <w:szCs w:val="22"/>
              </w:rPr>
            </w:pPr>
            <w:r w:rsidRPr="00485AC4">
              <w:rPr>
                <w:rFonts w:ascii="Arial" w:hAnsi="Arial" w:cs="Arial"/>
                <w:sz w:val="22"/>
                <w:szCs w:val="22"/>
              </w:rPr>
              <w:t>Podceňovanie spolužiakov –výsmech.</w:t>
            </w:r>
          </w:p>
          <w:p w:rsidR="002957C7" w:rsidRDefault="002957C7" w:rsidP="00253302">
            <w:pPr>
              <w:jc w:val="center"/>
              <w:rPr>
                <w:rFonts w:ascii="Arial" w:hAnsi="Arial" w:cs="Arial"/>
                <w:sz w:val="22"/>
                <w:szCs w:val="22"/>
              </w:rPr>
            </w:pPr>
            <w:r w:rsidRPr="00485AC4">
              <w:rPr>
                <w:rFonts w:ascii="Arial" w:hAnsi="Arial" w:cs="Arial"/>
                <w:sz w:val="22"/>
                <w:szCs w:val="22"/>
              </w:rPr>
              <w:t>Nosenie nepotrebných vec</w:t>
            </w:r>
            <w:r>
              <w:rPr>
                <w:rFonts w:ascii="Arial" w:hAnsi="Arial" w:cs="Arial"/>
                <w:sz w:val="22"/>
                <w:szCs w:val="22"/>
              </w:rPr>
              <w:t>í</w:t>
            </w:r>
            <w:r w:rsidRPr="00485AC4">
              <w:rPr>
                <w:rFonts w:ascii="Arial" w:hAnsi="Arial" w:cs="Arial"/>
                <w:sz w:val="22"/>
                <w:szCs w:val="22"/>
              </w:rPr>
              <w:t>, ktoré  rozptyľujú žiakovu pozornosť.</w:t>
            </w:r>
          </w:p>
          <w:p w:rsidR="002957C7" w:rsidRPr="00485AC4" w:rsidRDefault="002957C7" w:rsidP="00253302">
            <w:pPr>
              <w:jc w:val="center"/>
              <w:rPr>
                <w:rFonts w:ascii="Arial" w:hAnsi="Arial" w:cs="Arial"/>
                <w:sz w:val="22"/>
                <w:szCs w:val="22"/>
              </w:rPr>
            </w:pPr>
            <w:r w:rsidRPr="00485AC4">
              <w:rPr>
                <w:rFonts w:ascii="Arial" w:hAnsi="Arial" w:cs="Arial"/>
                <w:sz w:val="22"/>
                <w:szCs w:val="22"/>
              </w:rPr>
              <w:t>Neskorý príchod do školy vlastným zavine</w:t>
            </w:r>
            <w:r w:rsidRPr="00485AC4">
              <w:rPr>
                <w:rFonts w:ascii="Arial" w:hAnsi="Arial" w:cs="Arial"/>
                <w:sz w:val="22"/>
                <w:szCs w:val="22"/>
              </w:rPr>
              <w:softHyphen/>
              <w:t>ním.</w:t>
            </w:r>
          </w:p>
          <w:p w:rsidR="002957C7" w:rsidRPr="00485AC4" w:rsidRDefault="002957C7" w:rsidP="00253302">
            <w:pPr>
              <w:jc w:val="center"/>
              <w:rPr>
                <w:sz w:val="22"/>
                <w:szCs w:val="22"/>
              </w:rPr>
            </w:pPr>
            <w:r>
              <w:rPr>
                <w:rFonts w:ascii="Arial" w:hAnsi="Arial" w:cs="Arial"/>
                <w:sz w:val="22"/>
                <w:szCs w:val="22"/>
              </w:rPr>
              <w:br w:type="column"/>
            </w:r>
            <w:r w:rsidRPr="00485AC4">
              <w:rPr>
                <w:rFonts w:ascii="Arial" w:hAnsi="Arial" w:cs="Arial"/>
                <w:sz w:val="22"/>
                <w:szCs w:val="22"/>
              </w:rPr>
              <w:t xml:space="preserve"> </w:t>
            </w:r>
          </w:p>
        </w:tc>
        <w:tc>
          <w:tcPr>
            <w:tcW w:w="3037" w:type="dxa"/>
          </w:tcPr>
          <w:p w:rsidR="002957C7" w:rsidRPr="00485AC4" w:rsidRDefault="002957C7" w:rsidP="00253302">
            <w:pPr>
              <w:jc w:val="center"/>
              <w:rPr>
                <w:rFonts w:ascii="Arial" w:hAnsi="Arial" w:cs="Arial"/>
                <w:sz w:val="22"/>
                <w:szCs w:val="22"/>
              </w:rPr>
            </w:pPr>
            <w:r w:rsidRPr="00485AC4">
              <w:rPr>
                <w:rFonts w:ascii="Arial" w:hAnsi="Arial" w:cs="Arial"/>
                <w:sz w:val="22"/>
                <w:szCs w:val="22"/>
              </w:rPr>
              <w:t>Opakované  zabúdanie pomôcok.</w:t>
            </w:r>
          </w:p>
          <w:p w:rsidR="002957C7" w:rsidRPr="00485AC4" w:rsidRDefault="002957C7" w:rsidP="00253302">
            <w:pPr>
              <w:jc w:val="center"/>
              <w:rPr>
                <w:rFonts w:ascii="Arial" w:hAnsi="Arial" w:cs="Arial"/>
                <w:sz w:val="22"/>
                <w:szCs w:val="22"/>
              </w:rPr>
            </w:pPr>
            <w:r w:rsidRPr="00485AC4">
              <w:rPr>
                <w:rFonts w:ascii="Arial" w:hAnsi="Arial" w:cs="Arial"/>
                <w:sz w:val="22"/>
                <w:szCs w:val="22"/>
              </w:rPr>
              <w:t>Vyrušovanie.</w:t>
            </w:r>
          </w:p>
          <w:p w:rsidR="002957C7" w:rsidRPr="00485AC4" w:rsidRDefault="002957C7" w:rsidP="00253302">
            <w:pPr>
              <w:jc w:val="center"/>
              <w:rPr>
                <w:rFonts w:ascii="Arial" w:hAnsi="Arial" w:cs="Arial"/>
                <w:sz w:val="22"/>
                <w:szCs w:val="22"/>
              </w:rPr>
            </w:pPr>
            <w:r w:rsidRPr="00485AC4">
              <w:rPr>
                <w:rFonts w:ascii="Arial" w:hAnsi="Arial" w:cs="Arial"/>
                <w:sz w:val="22"/>
                <w:szCs w:val="22"/>
              </w:rPr>
              <w:t>Ničenie   učebníc, školského majetku.</w:t>
            </w:r>
          </w:p>
          <w:p w:rsidR="002957C7" w:rsidRPr="00485AC4" w:rsidRDefault="002957C7" w:rsidP="00253302">
            <w:pPr>
              <w:jc w:val="center"/>
              <w:rPr>
                <w:rFonts w:ascii="Arial" w:hAnsi="Arial" w:cs="Arial"/>
                <w:sz w:val="22"/>
                <w:szCs w:val="22"/>
              </w:rPr>
            </w:pPr>
            <w:r w:rsidRPr="00485AC4">
              <w:rPr>
                <w:rFonts w:ascii="Arial" w:hAnsi="Arial" w:cs="Arial"/>
                <w:sz w:val="22"/>
                <w:szCs w:val="22"/>
              </w:rPr>
              <w:t>Neslušné  správanie voči  vyučujúcim, nezdravenie. Nosenie  vecí  škodiace zdraviu /nože, atď./. Drobné  klamstvo.</w:t>
            </w:r>
          </w:p>
          <w:p w:rsidR="002957C7" w:rsidRDefault="002957C7" w:rsidP="00253302">
            <w:pPr>
              <w:jc w:val="center"/>
              <w:rPr>
                <w:rFonts w:ascii="Arial" w:hAnsi="Arial" w:cs="Arial"/>
                <w:sz w:val="22"/>
                <w:szCs w:val="22"/>
              </w:rPr>
            </w:pPr>
            <w:r w:rsidRPr="00485AC4">
              <w:rPr>
                <w:rFonts w:ascii="Arial" w:hAnsi="Arial" w:cs="Arial"/>
                <w:sz w:val="22"/>
                <w:szCs w:val="22"/>
              </w:rPr>
              <w:t>Neplnenie  si  povinnos</w:t>
            </w:r>
            <w:r w:rsidRPr="00485AC4">
              <w:rPr>
                <w:rFonts w:ascii="Arial" w:hAnsi="Arial" w:cs="Arial"/>
                <w:sz w:val="22"/>
                <w:szCs w:val="22"/>
              </w:rPr>
              <w:softHyphen/>
              <w:t>ti   týždenníkov.</w:t>
            </w:r>
          </w:p>
          <w:p w:rsidR="002957C7" w:rsidRDefault="002957C7" w:rsidP="00253302">
            <w:pPr>
              <w:jc w:val="center"/>
              <w:rPr>
                <w:rFonts w:ascii="Arial" w:hAnsi="Arial" w:cs="Arial"/>
                <w:sz w:val="22"/>
                <w:szCs w:val="22"/>
              </w:rPr>
            </w:pPr>
            <w:r w:rsidRPr="00485AC4">
              <w:rPr>
                <w:rFonts w:ascii="Arial" w:hAnsi="Arial" w:cs="Arial"/>
                <w:sz w:val="22"/>
                <w:szCs w:val="22"/>
              </w:rPr>
              <w:t>Opakované  nerešpekto</w:t>
            </w:r>
            <w:r w:rsidRPr="00485AC4">
              <w:rPr>
                <w:rFonts w:ascii="Arial" w:hAnsi="Arial" w:cs="Arial"/>
                <w:sz w:val="22"/>
                <w:szCs w:val="22"/>
              </w:rPr>
              <w:softHyphen/>
              <w:t>vanie  učiteľa.</w:t>
            </w:r>
          </w:p>
          <w:p w:rsidR="002957C7" w:rsidRPr="00485AC4" w:rsidRDefault="002957C7" w:rsidP="00253302">
            <w:pPr>
              <w:jc w:val="center"/>
              <w:rPr>
                <w:rFonts w:ascii="Arial" w:hAnsi="Arial" w:cs="Arial"/>
                <w:sz w:val="22"/>
                <w:szCs w:val="22"/>
              </w:rPr>
            </w:pPr>
            <w:r w:rsidRPr="00485AC4">
              <w:rPr>
                <w:rFonts w:ascii="Arial" w:hAnsi="Arial" w:cs="Arial"/>
                <w:sz w:val="22"/>
                <w:szCs w:val="22"/>
              </w:rPr>
              <w:t>Slovná  provokácia učiteľa.</w:t>
            </w:r>
          </w:p>
          <w:p w:rsidR="002957C7" w:rsidRPr="00485AC4" w:rsidRDefault="002957C7" w:rsidP="00253302">
            <w:pPr>
              <w:jc w:val="center"/>
              <w:rPr>
                <w:rFonts w:ascii="Arial" w:hAnsi="Arial" w:cs="Arial"/>
                <w:sz w:val="22"/>
                <w:szCs w:val="22"/>
              </w:rPr>
            </w:pPr>
            <w:r w:rsidRPr="00485AC4">
              <w:rPr>
                <w:rFonts w:ascii="Arial" w:hAnsi="Arial" w:cs="Arial"/>
                <w:sz w:val="22"/>
                <w:szCs w:val="22"/>
              </w:rPr>
              <w:t>Schovávanie  vecí  v</w:t>
            </w:r>
            <w:r w:rsidR="00404C30">
              <w:rPr>
                <w:rFonts w:ascii="Arial" w:hAnsi="Arial" w:cs="Arial"/>
                <w:sz w:val="22"/>
                <w:szCs w:val="22"/>
              </w:rPr>
              <w:t> </w:t>
            </w:r>
            <w:r w:rsidRPr="00485AC4">
              <w:rPr>
                <w:rFonts w:ascii="Arial" w:hAnsi="Arial" w:cs="Arial"/>
                <w:sz w:val="22"/>
                <w:szCs w:val="22"/>
              </w:rPr>
              <w:t>šatni</w:t>
            </w:r>
            <w:r w:rsidR="00404C30">
              <w:rPr>
                <w:rFonts w:ascii="Arial" w:hAnsi="Arial" w:cs="Arial"/>
                <w:sz w:val="22"/>
                <w:szCs w:val="22"/>
              </w:rPr>
              <w:t>.</w:t>
            </w:r>
          </w:p>
          <w:p w:rsidR="002957C7" w:rsidRPr="00485AC4" w:rsidRDefault="002957C7" w:rsidP="00253302">
            <w:pPr>
              <w:jc w:val="center"/>
              <w:rPr>
                <w:rFonts w:ascii="Arial" w:hAnsi="Arial" w:cs="Arial"/>
                <w:sz w:val="22"/>
                <w:szCs w:val="22"/>
              </w:rPr>
            </w:pPr>
            <w:r w:rsidRPr="00485AC4">
              <w:rPr>
                <w:rFonts w:ascii="Arial" w:hAnsi="Arial" w:cs="Arial"/>
                <w:sz w:val="22"/>
                <w:szCs w:val="22"/>
              </w:rPr>
              <w:t>Poškodzovanie vecí spolužiakom.</w:t>
            </w:r>
          </w:p>
          <w:p w:rsidR="002957C7" w:rsidRPr="003F5109" w:rsidRDefault="002957C7" w:rsidP="00253302">
            <w:pPr>
              <w:jc w:val="center"/>
              <w:rPr>
                <w:rFonts w:ascii="Arial" w:hAnsi="Arial" w:cs="Arial"/>
                <w:sz w:val="22"/>
                <w:szCs w:val="22"/>
              </w:rPr>
            </w:pPr>
            <w:r w:rsidRPr="003F5109">
              <w:rPr>
                <w:rFonts w:ascii="Arial" w:hAnsi="Arial" w:cs="Arial"/>
                <w:sz w:val="22"/>
                <w:szCs w:val="22"/>
              </w:rPr>
              <w:t>Odpisovanie, odmietanie pracovať</w:t>
            </w:r>
            <w:r w:rsidR="00404C30">
              <w:rPr>
                <w:rFonts w:ascii="Arial" w:hAnsi="Arial" w:cs="Arial"/>
                <w:sz w:val="22"/>
                <w:szCs w:val="22"/>
              </w:rPr>
              <w:t>.</w:t>
            </w:r>
          </w:p>
          <w:p w:rsidR="002957C7" w:rsidRPr="003F5109" w:rsidRDefault="002957C7" w:rsidP="00253302">
            <w:pPr>
              <w:jc w:val="center"/>
              <w:rPr>
                <w:rFonts w:ascii="Arial" w:hAnsi="Arial" w:cs="Arial"/>
                <w:sz w:val="22"/>
                <w:szCs w:val="22"/>
              </w:rPr>
            </w:pPr>
            <w:r w:rsidRPr="003F5109">
              <w:rPr>
                <w:rFonts w:ascii="Arial" w:hAnsi="Arial" w:cs="Arial"/>
                <w:sz w:val="22"/>
                <w:szCs w:val="22"/>
              </w:rPr>
              <w:t>Zápis v klas.</w:t>
            </w:r>
            <w:r w:rsidR="00253302">
              <w:rPr>
                <w:rFonts w:ascii="Arial" w:hAnsi="Arial" w:cs="Arial"/>
                <w:sz w:val="22"/>
                <w:szCs w:val="22"/>
              </w:rPr>
              <w:t xml:space="preserve"> </w:t>
            </w:r>
            <w:r w:rsidRPr="003F5109">
              <w:rPr>
                <w:rFonts w:ascii="Arial" w:hAnsi="Arial" w:cs="Arial"/>
                <w:sz w:val="22"/>
                <w:szCs w:val="22"/>
              </w:rPr>
              <w:t>zázname 3x</w:t>
            </w:r>
            <w:r w:rsidR="00404C30">
              <w:rPr>
                <w:rFonts w:ascii="Arial" w:hAnsi="Arial" w:cs="Arial"/>
                <w:sz w:val="22"/>
                <w:szCs w:val="22"/>
              </w:rPr>
              <w:t>.</w:t>
            </w:r>
          </w:p>
          <w:p w:rsidR="002957C7" w:rsidRPr="00485AC4" w:rsidRDefault="00DD5D1A" w:rsidP="00253302">
            <w:pPr>
              <w:rPr>
                <w:sz w:val="22"/>
                <w:szCs w:val="22"/>
              </w:rPr>
            </w:pPr>
            <w:r>
              <w:rPr>
                <w:rFonts w:ascii="Arial" w:hAnsi="Arial" w:cs="Arial"/>
                <w:sz w:val="22"/>
                <w:szCs w:val="22"/>
              </w:rPr>
              <w:t xml:space="preserve">         N</w:t>
            </w:r>
            <w:r w:rsidRPr="00485AC4">
              <w:rPr>
                <w:rFonts w:ascii="Arial" w:hAnsi="Arial" w:cs="Arial"/>
                <w:sz w:val="22"/>
                <w:szCs w:val="22"/>
              </w:rPr>
              <w:t xml:space="preserve">osenie </w:t>
            </w:r>
            <w:proofErr w:type="spellStart"/>
            <w:r w:rsidRPr="00485AC4">
              <w:rPr>
                <w:rFonts w:ascii="Arial" w:hAnsi="Arial" w:cs="Arial"/>
                <w:sz w:val="22"/>
                <w:szCs w:val="22"/>
              </w:rPr>
              <w:t>petárd</w:t>
            </w:r>
            <w:proofErr w:type="spellEnd"/>
            <w:r w:rsidRPr="00485AC4">
              <w:rPr>
                <w:rFonts w:ascii="Arial" w:hAnsi="Arial" w:cs="Arial"/>
                <w:sz w:val="22"/>
                <w:szCs w:val="22"/>
              </w:rPr>
              <w:t>.</w:t>
            </w:r>
          </w:p>
        </w:tc>
        <w:tc>
          <w:tcPr>
            <w:tcW w:w="3037" w:type="dxa"/>
          </w:tcPr>
          <w:p w:rsidR="002957C7" w:rsidRPr="00485AC4" w:rsidRDefault="002957C7" w:rsidP="00253302">
            <w:pPr>
              <w:jc w:val="center"/>
              <w:rPr>
                <w:rFonts w:ascii="Arial" w:hAnsi="Arial" w:cs="Arial"/>
                <w:sz w:val="22"/>
                <w:szCs w:val="22"/>
              </w:rPr>
            </w:pPr>
            <w:r w:rsidRPr="00485AC4">
              <w:rPr>
                <w:rFonts w:ascii="Arial" w:hAnsi="Arial" w:cs="Arial"/>
                <w:sz w:val="22"/>
                <w:szCs w:val="22"/>
              </w:rPr>
              <w:t>Narušovanie morálky v triede.</w:t>
            </w:r>
          </w:p>
          <w:p w:rsidR="002957C7" w:rsidRPr="003F5109" w:rsidRDefault="002957C7" w:rsidP="00253302">
            <w:pPr>
              <w:jc w:val="center"/>
              <w:rPr>
                <w:rFonts w:ascii="Arial" w:hAnsi="Arial" w:cs="Arial"/>
                <w:sz w:val="22"/>
                <w:szCs w:val="22"/>
              </w:rPr>
            </w:pPr>
            <w:r w:rsidRPr="00485AC4">
              <w:rPr>
                <w:rFonts w:ascii="Arial" w:hAnsi="Arial" w:cs="Arial"/>
                <w:sz w:val="22"/>
                <w:szCs w:val="22"/>
              </w:rPr>
              <w:t>Nevhodné  správanie k</w:t>
            </w:r>
            <w:r>
              <w:rPr>
                <w:rFonts w:ascii="Arial" w:hAnsi="Arial" w:cs="Arial"/>
                <w:sz w:val="22"/>
                <w:szCs w:val="22"/>
              </w:rPr>
              <w:t> učiteľom a</w:t>
            </w:r>
            <w:r w:rsidRPr="00485AC4">
              <w:rPr>
                <w:rFonts w:ascii="Arial" w:hAnsi="Arial" w:cs="Arial"/>
                <w:sz w:val="22"/>
                <w:szCs w:val="22"/>
              </w:rPr>
              <w:t xml:space="preserve">  </w:t>
            </w:r>
            <w:r w:rsidRPr="00485AC4">
              <w:rPr>
                <w:rFonts w:ascii="Arial" w:hAnsi="Arial" w:cs="Arial"/>
                <w:sz w:val="22"/>
                <w:szCs w:val="22"/>
              </w:rPr>
              <w:br/>
              <w:t>ostatným pracovníkom školy.</w:t>
            </w:r>
            <w:r w:rsidRPr="00485AC4">
              <w:rPr>
                <w:rFonts w:ascii="Arial" w:hAnsi="Arial" w:cs="Arial"/>
                <w:sz w:val="22"/>
                <w:szCs w:val="22"/>
              </w:rPr>
              <w:br/>
              <w:t>Drzé správanie  voči,</w:t>
            </w:r>
            <w:r w:rsidRPr="00485AC4">
              <w:rPr>
                <w:rFonts w:ascii="Arial" w:hAnsi="Arial" w:cs="Arial"/>
                <w:sz w:val="22"/>
                <w:szCs w:val="22"/>
              </w:rPr>
              <w:br/>
              <w:t xml:space="preserve">vyučujúcim.               </w:t>
            </w:r>
            <w:r w:rsidR="00DD5D1A">
              <w:rPr>
                <w:rFonts w:ascii="Arial" w:hAnsi="Arial" w:cs="Arial"/>
                <w:sz w:val="22"/>
                <w:szCs w:val="22"/>
              </w:rPr>
              <w:t xml:space="preserve">                               </w:t>
            </w:r>
            <w:r w:rsidRPr="00485AC4">
              <w:rPr>
                <w:rFonts w:ascii="Arial" w:hAnsi="Arial" w:cs="Arial"/>
                <w:sz w:val="22"/>
                <w:szCs w:val="22"/>
              </w:rPr>
              <w:br/>
              <w:t>Opakované  klamstvo</w:t>
            </w:r>
            <w:r w:rsidR="00253302">
              <w:rPr>
                <w:rFonts w:ascii="Arial" w:hAnsi="Arial" w:cs="Arial"/>
                <w:sz w:val="22"/>
                <w:szCs w:val="22"/>
              </w:rPr>
              <w:t>.</w:t>
            </w:r>
            <w:r w:rsidRPr="00485AC4">
              <w:rPr>
                <w:rFonts w:ascii="Arial" w:hAnsi="Arial" w:cs="Arial"/>
                <w:sz w:val="22"/>
                <w:szCs w:val="22"/>
              </w:rPr>
              <w:br/>
            </w:r>
            <w:r w:rsidRPr="003F5109">
              <w:rPr>
                <w:rFonts w:ascii="Arial" w:hAnsi="Arial" w:cs="Arial"/>
                <w:sz w:val="22"/>
                <w:szCs w:val="22"/>
              </w:rPr>
              <w:t>Znevažovanie iných osôb</w:t>
            </w:r>
            <w:r w:rsidR="00253302">
              <w:rPr>
                <w:rFonts w:ascii="Arial" w:hAnsi="Arial" w:cs="Arial"/>
                <w:sz w:val="22"/>
                <w:szCs w:val="22"/>
              </w:rPr>
              <w:t>.</w:t>
            </w:r>
          </w:p>
          <w:p w:rsidR="002957C7" w:rsidRPr="003F5109" w:rsidRDefault="002957C7" w:rsidP="00253302">
            <w:pPr>
              <w:jc w:val="center"/>
              <w:rPr>
                <w:rFonts w:ascii="Arial" w:hAnsi="Arial" w:cs="Arial"/>
                <w:sz w:val="22"/>
                <w:szCs w:val="22"/>
              </w:rPr>
            </w:pPr>
            <w:r w:rsidRPr="003F5109">
              <w:rPr>
                <w:rFonts w:ascii="Arial" w:hAnsi="Arial" w:cs="Arial"/>
                <w:sz w:val="22"/>
                <w:szCs w:val="22"/>
              </w:rPr>
              <w:t>Zápis v KZ- 5x</w:t>
            </w:r>
            <w:r w:rsidR="00404C30">
              <w:rPr>
                <w:rFonts w:ascii="Arial" w:hAnsi="Arial" w:cs="Arial"/>
                <w:sz w:val="22"/>
                <w:szCs w:val="22"/>
              </w:rPr>
              <w:t>.</w:t>
            </w:r>
          </w:p>
          <w:p w:rsidR="002957C7" w:rsidRPr="003F5109" w:rsidRDefault="002957C7" w:rsidP="00253302">
            <w:pPr>
              <w:jc w:val="center"/>
              <w:rPr>
                <w:rFonts w:ascii="Arial" w:hAnsi="Arial" w:cs="Arial"/>
                <w:sz w:val="22"/>
                <w:szCs w:val="22"/>
              </w:rPr>
            </w:pPr>
            <w:r w:rsidRPr="003F5109">
              <w:rPr>
                <w:rFonts w:ascii="Arial" w:hAnsi="Arial" w:cs="Arial"/>
                <w:sz w:val="22"/>
                <w:szCs w:val="22"/>
              </w:rPr>
              <w:t>Agresívne správanie</w:t>
            </w:r>
            <w:r w:rsidR="00253302">
              <w:rPr>
                <w:rFonts w:ascii="Arial" w:hAnsi="Arial" w:cs="Arial"/>
                <w:sz w:val="22"/>
                <w:szCs w:val="22"/>
              </w:rPr>
              <w:t>.</w:t>
            </w:r>
          </w:p>
          <w:p w:rsidR="002957C7" w:rsidRDefault="002957C7" w:rsidP="00253302">
            <w:pPr>
              <w:jc w:val="center"/>
              <w:rPr>
                <w:rFonts w:ascii="Arial" w:hAnsi="Arial" w:cs="Arial"/>
                <w:sz w:val="22"/>
                <w:szCs w:val="22"/>
              </w:rPr>
            </w:pPr>
            <w:r w:rsidRPr="003F5109">
              <w:rPr>
                <w:rFonts w:ascii="Arial" w:hAnsi="Arial" w:cs="Arial"/>
                <w:sz w:val="22"/>
                <w:szCs w:val="22"/>
              </w:rPr>
              <w:t>Oneskorené príchody na vyučovanie</w:t>
            </w:r>
            <w:r w:rsidR="00253302">
              <w:rPr>
                <w:rFonts w:ascii="Arial" w:hAnsi="Arial" w:cs="Arial"/>
                <w:sz w:val="22"/>
                <w:szCs w:val="22"/>
              </w:rPr>
              <w:t>.</w:t>
            </w:r>
          </w:p>
          <w:p w:rsidR="00253302" w:rsidRDefault="00253302" w:rsidP="00253302">
            <w:pPr>
              <w:jc w:val="center"/>
              <w:rPr>
                <w:rFonts w:ascii="Arial" w:hAnsi="Arial" w:cs="Arial"/>
                <w:sz w:val="22"/>
                <w:szCs w:val="22"/>
              </w:rPr>
            </w:pPr>
            <w:r>
              <w:rPr>
                <w:rFonts w:ascii="Arial" w:hAnsi="Arial" w:cs="Arial"/>
                <w:sz w:val="22"/>
                <w:szCs w:val="22"/>
              </w:rPr>
              <w:t>Používanie mobilného telefónu počas vyučovania.</w:t>
            </w:r>
          </w:p>
          <w:p w:rsidR="00253302" w:rsidRPr="00485AC4" w:rsidRDefault="00253302" w:rsidP="00253302">
            <w:pPr>
              <w:jc w:val="center"/>
              <w:rPr>
                <w:sz w:val="22"/>
                <w:szCs w:val="22"/>
              </w:rPr>
            </w:pPr>
            <w:r>
              <w:rPr>
                <w:rFonts w:ascii="Arial" w:hAnsi="Arial" w:cs="Arial"/>
                <w:sz w:val="22"/>
                <w:szCs w:val="22"/>
              </w:rPr>
              <w:t>Prepis známok u žiaka na 1. stupni.</w:t>
            </w:r>
          </w:p>
        </w:tc>
      </w:tr>
      <w:tr w:rsidR="002957C7" w:rsidTr="00253302">
        <w:trPr>
          <w:trHeight w:val="412"/>
          <w:tblCellSpacing w:w="20" w:type="dxa"/>
        </w:trPr>
        <w:tc>
          <w:tcPr>
            <w:tcW w:w="3036" w:type="dxa"/>
            <w:shd w:val="clear" w:color="auto" w:fill="95B3D7"/>
            <w:vAlign w:val="center"/>
          </w:tcPr>
          <w:p w:rsidR="002957C7" w:rsidRPr="00F813F0" w:rsidRDefault="002957C7" w:rsidP="00253302">
            <w:pPr>
              <w:jc w:val="center"/>
              <w:rPr>
                <w:b/>
              </w:rPr>
            </w:pPr>
            <w:r w:rsidRPr="00F813F0">
              <w:rPr>
                <w:rFonts w:ascii="Arial" w:hAnsi="Arial" w:cs="Arial"/>
                <w:b/>
                <w:sz w:val="24"/>
                <w:szCs w:val="24"/>
              </w:rPr>
              <w:t>Znížená  známka na 2.st.</w:t>
            </w:r>
          </w:p>
        </w:tc>
        <w:tc>
          <w:tcPr>
            <w:tcW w:w="3037" w:type="dxa"/>
            <w:shd w:val="clear" w:color="auto" w:fill="95B3D7"/>
            <w:vAlign w:val="center"/>
          </w:tcPr>
          <w:p w:rsidR="002957C7" w:rsidRPr="00F813F0" w:rsidRDefault="002957C7" w:rsidP="00253302">
            <w:pPr>
              <w:jc w:val="center"/>
              <w:rPr>
                <w:b/>
              </w:rPr>
            </w:pPr>
            <w:r w:rsidRPr="00F813F0">
              <w:rPr>
                <w:rFonts w:ascii="Arial" w:hAnsi="Arial" w:cs="Arial"/>
                <w:b/>
                <w:sz w:val="24"/>
                <w:szCs w:val="24"/>
              </w:rPr>
              <w:t>Znížená  známka na 3.st</w:t>
            </w:r>
            <w:r w:rsidRPr="00F813F0">
              <w:rPr>
                <w:rFonts w:ascii="Arial" w:hAnsi="Arial" w:cs="Arial"/>
                <w:b/>
                <w:sz w:val="24"/>
                <w:szCs w:val="24"/>
              </w:rPr>
              <w:br w:type="column"/>
            </w:r>
          </w:p>
        </w:tc>
        <w:tc>
          <w:tcPr>
            <w:tcW w:w="3037" w:type="dxa"/>
            <w:shd w:val="clear" w:color="auto" w:fill="95B3D7"/>
            <w:vAlign w:val="center"/>
          </w:tcPr>
          <w:p w:rsidR="002957C7" w:rsidRPr="00F813F0" w:rsidRDefault="002957C7" w:rsidP="00253302">
            <w:pPr>
              <w:jc w:val="center"/>
              <w:rPr>
                <w:b/>
              </w:rPr>
            </w:pPr>
            <w:r w:rsidRPr="00F813F0">
              <w:rPr>
                <w:rFonts w:ascii="Arial" w:hAnsi="Arial" w:cs="Arial"/>
                <w:b/>
                <w:sz w:val="24"/>
                <w:szCs w:val="24"/>
              </w:rPr>
              <w:t>Znížená  známka na 4.st.</w:t>
            </w:r>
          </w:p>
        </w:tc>
      </w:tr>
      <w:tr w:rsidR="002957C7" w:rsidTr="00253302">
        <w:trPr>
          <w:trHeight w:val="4856"/>
          <w:tblCellSpacing w:w="20" w:type="dxa"/>
        </w:trPr>
        <w:tc>
          <w:tcPr>
            <w:tcW w:w="3036" w:type="dxa"/>
          </w:tcPr>
          <w:p w:rsidR="002957C7" w:rsidRPr="00485AC4" w:rsidRDefault="002957C7" w:rsidP="00253302">
            <w:pPr>
              <w:jc w:val="center"/>
              <w:rPr>
                <w:rFonts w:ascii="Arial" w:hAnsi="Arial" w:cs="Arial"/>
                <w:sz w:val="22"/>
                <w:szCs w:val="22"/>
              </w:rPr>
            </w:pPr>
            <w:r w:rsidRPr="00485AC4">
              <w:rPr>
                <w:rFonts w:ascii="Arial" w:hAnsi="Arial" w:cs="Arial"/>
                <w:sz w:val="22"/>
                <w:szCs w:val="22"/>
              </w:rPr>
              <w:t>Prepisovanie  známok</w:t>
            </w:r>
          </w:p>
          <w:p w:rsidR="002957C7" w:rsidRPr="00485AC4" w:rsidRDefault="002957C7" w:rsidP="00253302">
            <w:pPr>
              <w:jc w:val="center"/>
              <w:rPr>
                <w:rFonts w:ascii="Arial" w:hAnsi="Arial" w:cs="Arial"/>
                <w:sz w:val="22"/>
                <w:szCs w:val="22"/>
              </w:rPr>
            </w:pPr>
            <w:r w:rsidRPr="00485AC4">
              <w:rPr>
                <w:rFonts w:ascii="Arial" w:hAnsi="Arial" w:cs="Arial"/>
                <w:sz w:val="22"/>
                <w:szCs w:val="22"/>
              </w:rPr>
              <w:t>v ŽK.</w:t>
            </w:r>
          </w:p>
          <w:p w:rsidR="002957C7" w:rsidRPr="00485AC4" w:rsidRDefault="002957C7" w:rsidP="00253302">
            <w:pPr>
              <w:jc w:val="center"/>
              <w:rPr>
                <w:rFonts w:ascii="Arial" w:hAnsi="Arial" w:cs="Arial"/>
                <w:sz w:val="22"/>
                <w:szCs w:val="22"/>
              </w:rPr>
            </w:pPr>
            <w:r>
              <w:rPr>
                <w:rFonts w:ascii="Arial" w:hAnsi="Arial" w:cs="Arial"/>
                <w:sz w:val="22"/>
                <w:szCs w:val="22"/>
              </w:rPr>
              <w:t>Drobné krádeže</w:t>
            </w:r>
            <w:r w:rsidRPr="00485AC4">
              <w:rPr>
                <w:rFonts w:ascii="Arial" w:hAnsi="Arial" w:cs="Arial"/>
                <w:sz w:val="22"/>
                <w:szCs w:val="22"/>
              </w:rPr>
              <w:t>, fajčenie</w:t>
            </w:r>
            <w:r>
              <w:rPr>
                <w:rFonts w:ascii="Arial" w:hAnsi="Arial" w:cs="Arial"/>
                <w:sz w:val="22"/>
                <w:szCs w:val="22"/>
              </w:rPr>
              <w:t xml:space="preserve"> v priestoroch školy</w:t>
            </w:r>
          </w:p>
          <w:p w:rsidR="002957C7" w:rsidRPr="00485AC4" w:rsidRDefault="002957C7" w:rsidP="00253302">
            <w:pPr>
              <w:jc w:val="center"/>
              <w:rPr>
                <w:rFonts w:ascii="Arial" w:hAnsi="Arial" w:cs="Arial"/>
                <w:sz w:val="22"/>
                <w:szCs w:val="22"/>
              </w:rPr>
            </w:pPr>
            <w:r w:rsidRPr="00485AC4">
              <w:rPr>
                <w:rFonts w:ascii="Arial" w:hAnsi="Arial" w:cs="Arial"/>
                <w:sz w:val="22"/>
                <w:szCs w:val="22"/>
              </w:rPr>
              <w:t>Úmyselné poškodenie</w:t>
            </w:r>
          </w:p>
          <w:p w:rsidR="002957C7" w:rsidRPr="00485AC4" w:rsidRDefault="002957C7" w:rsidP="00253302">
            <w:pPr>
              <w:jc w:val="center"/>
              <w:rPr>
                <w:rFonts w:ascii="Arial" w:hAnsi="Arial" w:cs="Arial"/>
                <w:sz w:val="22"/>
                <w:szCs w:val="22"/>
              </w:rPr>
            </w:pPr>
            <w:r w:rsidRPr="00485AC4">
              <w:rPr>
                <w:rFonts w:ascii="Arial" w:hAnsi="Arial" w:cs="Arial"/>
                <w:sz w:val="22"/>
                <w:szCs w:val="22"/>
              </w:rPr>
              <w:t>šk</w:t>
            </w:r>
            <w:r>
              <w:rPr>
                <w:rFonts w:ascii="Arial" w:hAnsi="Arial" w:cs="Arial"/>
                <w:sz w:val="22"/>
                <w:szCs w:val="22"/>
              </w:rPr>
              <w:t>o</w:t>
            </w:r>
            <w:r w:rsidRPr="00485AC4">
              <w:rPr>
                <w:rFonts w:ascii="Arial" w:hAnsi="Arial" w:cs="Arial"/>
                <w:sz w:val="22"/>
                <w:szCs w:val="22"/>
              </w:rPr>
              <w:t>lského majetku.</w:t>
            </w:r>
          </w:p>
          <w:p w:rsidR="002957C7" w:rsidRPr="00485AC4" w:rsidRDefault="002957C7" w:rsidP="00253302">
            <w:pPr>
              <w:jc w:val="center"/>
              <w:rPr>
                <w:rFonts w:ascii="Arial" w:hAnsi="Arial" w:cs="Arial"/>
                <w:sz w:val="22"/>
                <w:szCs w:val="22"/>
              </w:rPr>
            </w:pPr>
            <w:r w:rsidRPr="00485AC4">
              <w:rPr>
                <w:rFonts w:ascii="Arial" w:hAnsi="Arial" w:cs="Arial"/>
                <w:sz w:val="22"/>
                <w:szCs w:val="22"/>
              </w:rPr>
              <w:t>Vulgárne  vyjadrovanie.</w:t>
            </w:r>
          </w:p>
          <w:p w:rsidR="002957C7" w:rsidRPr="00485AC4" w:rsidRDefault="002957C7" w:rsidP="00253302">
            <w:pPr>
              <w:jc w:val="center"/>
              <w:rPr>
                <w:rFonts w:ascii="Arial" w:hAnsi="Arial" w:cs="Arial"/>
                <w:sz w:val="22"/>
                <w:szCs w:val="22"/>
              </w:rPr>
            </w:pPr>
            <w:r w:rsidRPr="00485AC4">
              <w:rPr>
                <w:rFonts w:ascii="Arial" w:hAnsi="Arial" w:cs="Arial"/>
                <w:sz w:val="22"/>
                <w:szCs w:val="22"/>
              </w:rPr>
              <w:t>Opakované  neslušné</w:t>
            </w:r>
          </w:p>
          <w:p w:rsidR="002957C7" w:rsidRPr="00485AC4" w:rsidRDefault="002957C7" w:rsidP="00253302">
            <w:pPr>
              <w:jc w:val="center"/>
              <w:rPr>
                <w:rFonts w:ascii="Arial" w:hAnsi="Arial" w:cs="Arial"/>
                <w:sz w:val="22"/>
                <w:szCs w:val="22"/>
              </w:rPr>
            </w:pPr>
            <w:r w:rsidRPr="00485AC4">
              <w:rPr>
                <w:rFonts w:ascii="Arial" w:hAnsi="Arial" w:cs="Arial"/>
                <w:sz w:val="22"/>
                <w:szCs w:val="22"/>
              </w:rPr>
              <w:t>správanie voči vyučujúcemu.</w:t>
            </w:r>
          </w:p>
          <w:p w:rsidR="002957C7" w:rsidRPr="00485AC4" w:rsidRDefault="002957C7" w:rsidP="00253302">
            <w:pPr>
              <w:jc w:val="center"/>
              <w:rPr>
                <w:rFonts w:ascii="Arial" w:hAnsi="Arial" w:cs="Arial"/>
                <w:sz w:val="22"/>
                <w:szCs w:val="22"/>
              </w:rPr>
            </w:pPr>
            <w:r w:rsidRPr="00485AC4">
              <w:rPr>
                <w:rFonts w:ascii="Arial" w:hAnsi="Arial" w:cs="Arial"/>
                <w:sz w:val="22"/>
                <w:szCs w:val="22"/>
              </w:rPr>
              <w:t>Zranenie  spolužiaka.</w:t>
            </w:r>
          </w:p>
          <w:p w:rsidR="002957C7" w:rsidRPr="00485AC4" w:rsidRDefault="002957C7" w:rsidP="00253302">
            <w:pPr>
              <w:jc w:val="center"/>
              <w:rPr>
                <w:rFonts w:ascii="Arial" w:hAnsi="Arial" w:cs="Arial"/>
                <w:sz w:val="22"/>
                <w:szCs w:val="22"/>
              </w:rPr>
            </w:pPr>
            <w:r w:rsidRPr="00485AC4">
              <w:rPr>
                <w:rFonts w:ascii="Arial" w:hAnsi="Arial" w:cs="Arial"/>
                <w:sz w:val="22"/>
                <w:szCs w:val="22"/>
              </w:rPr>
              <w:t>Neospravedlnené  vyuč.</w:t>
            </w:r>
          </w:p>
          <w:p w:rsidR="002957C7" w:rsidRPr="00485AC4" w:rsidRDefault="002957C7" w:rsidP="00253302">
            <w:pPr>
              <w:jc w:val="center"/>
              <w:rPr>
                <w:rFonts w:ascii="Arial" w:hAnsi="Arial" w:cs="Arial"/>
                <w:sz w:val="22"/>
                <w:szCs w:val="22"/>
              </w:rPr>
            </w:pPr>
            <w:r w:rsidRPr="00485AC4">
              <w:rPr>
                <w:rFonts w:ascii="Arial" w:hAnsi="Arial" w:cs="Arial"/>
                <w:sz w:val="22"/>
                <w:szCs w:val="22"/>
              </w:rPr>
              <w:t xml:space="preserve">hodiny v počte </w:t>
            </w:r>
            <w:r w:rsidRPr="00485AC4">
              <w:rPr>
                <w:rFonts w:ascii="Arial" w:hAnsi="Arial" w:cs="Arial"/>
                <w:b/>
                <w:sz w:val="22"/>
                <w:szCs w:val="22"/>
              </w:rPr>
              <w:t>6</w:t>
            </w:r>
            <w:r w:rsidR="00253302">
              <w:rPr>
                <w:rFonts w:ascii="Arial" w:hAnsi="Arial" w:cs="Arial"/>
                <w:b/>
                <w:sz w:val="22"/>
                <w:szCs w:val="22"/>
              </w:rPr>
              <w:t>.</w:t>
            </w:r>
          </w:p>
          <w:p w:rsidR="002957C7" w:rsidRPr="00485AC4" w:rsidRDefault="002957C7" w:rsidP="00253302">
            <w:pPr>
              <w:jc w:val="center"/>
              <w:rPr>
                <w:rFonts w:ascii="Arial" w:hAnsi="Arial" w:cs="Arial"/>
                <w:sz w:val="22"/>
                <w:szCs w:val="22"/>
              </w:rPr>
            </w:pPr>
            <w:r w:rsidRPr="00485AC4">
              <w:rPr>
                <w:rFonts w:ascii="Arial" w:hAnsi="Arial" w:cs="Arial"/>
                <w:sz w:val="22"/>
                <w:szCs w:val="22"/>
              </w:rPr>
              <w:t>Nosenie nevhodných</w:t>
            </w:r>
          </w:p>
          <w:p w:rsidR="002957C7" w:rsidRPr="00485AC4" w:rsidRDefault="002957C7" w:rsidP="00253302">
            <w:pPr>
              <w:jc w:val="center"/>
              <w:rPr>
                <w:rFonts w:ascii="Arial" w:hAnsi="Arial" w:cs="Arial"/>
                <w:sz w:val="22"/>
                <w:szCs w:val="22"/>
              </w:rPr>
            </w:pPr>
            <w:r w:rsidRPr="00485AC4">
              <w:rPr>
                <w:rFonts w:ascii="Arial" w:hAnsi="Arial" w:cs="Arial"/>
                <w:sz w:val="22"/>
                <w:szCs w:val="22"/>
              </w:rPr>
              <w:t xml:space="preserve">vecí </w:t>
            </w:r>
            <w:r w:rsidR="00253302">
              <w:rPr>
                <w:rFonts w:ascii="Arial" w:hAnsi="Arial" w:cs="Arial"/>
                <w:sz w:val="22"/>
                <w:szCs w:val="22"/>
              </w:rPr>
              <w:t>do školy (zbrane, obušky a pod.</w:t>
            </w:r>
            <w:r w:rsidRPr="00485AC4">
              <w:rPr>
                <w:rFonts w:ascii="Arial" w:hAnsi="Arial" w:cs="Arial"/>
                <w:sz w:val="22"/>
                <w:szCs w:val="22"/>
              </w:rPr>
              <w:t>)</w:t>
            </w:r>
            <w:r w:rsidR="00253302">
              <w:rPr>
                <w:rFonts w:ascii="Arial" w:hAnsi="Arial" w:cs="Arial"/>
                <w:sz w:val="22"/>
                <w:szCs w:val="22"/>
              </w:rPr>
              <w:t>.</w:t>
            </w:r>
          </w:p>
          <w:p w:rsidR="002957C7" w:rsidRPr="00485AC4" w:rsidRDefault="002957C7" w:rsidP="00253302">
            <w:pPr>
              <w:jc w:val="center"/>
              <w:rPr>
                <w:rFonts w:ascii="Arial" w:hAnsi="Arial" w:cs="Arial"/>
                <w:sz w:val="22"/>
                <w:szCs w:val="22"/>
              </w:rPr>
            </w:pPr>
            <w:r w:rsidRPr="00485AC4">
              <w:rPr>
                <w:rFonts w:ascii="Arial" w:hAnsi="Arial" w:cs="Arial"/>
                <w:sz w:val="22"/>
                <w:szCs w:val="22"/>
              </w:rPr>
              <w:br w:type="column"/>
              <w:t>Šikanovanie</w:t>
            </w:r>
            <w:r w:rsidR="00253302">
              <w:rPr>
                <w:rFonts w:ascii="Arial" w:hAnsi="Arial" w:cs="Arial"/>
                <w:sz w:val="22"/>
                <w:szCs w:val="22"/>
              </w:rPr>
              <w:t>.</w:t>
            </w:r>
          </w:p>
          <w:p w:rsidR="00253302" w:rsidRPr="00485AC4" w:rsidRDefault="00253302" w:rsidP="00253302">
            <w:pPr>
              <w:jc w:val="center"/>
              <w:rPr>
                <w:rFonts w:ascii="Arial" w:hAnsi="Arial" w:cs="Arial"/>
                <w:sz w:val="22"/>
                <w:szCs w:val="22"/>
              </w:rPr>
            </w:pPr>
            <w:r w:rsidRPr="00485AC4">
              <w:rPr>
                <w:rFonts w:ascii="Arial" w:hAnsi="Arial" w:cs="Arial"/>
                <w:sz w:val="22"/>
                <w:szCs w:val="22"/>
              </w:rPr>
              <w:t xml:space="preserve">Používanie </w:t>
            </w:r>
            <w:proofErr w:type="spellStart"/>
            <w:r w:rsidRPr="00485AC4">
              <w:rPr>
                <w:rFonts w:ascii="Arial" w:hAnsi="Arial" w:cs="Arial"/>
                <w:sz w:val="22"/>
                <w:szCs w:val="22"/>
              </w:rPr>
              <w:t>petárd</w:t>
            </w:r>
            <w:proofErr w:type="spellEnd"/>
            <w:r w:rsidRPr="00485AC4">
              <w:rPr>
                <w:rFonts w:ascii="Arial" w:hAnsi="Arial" w:cs="Arial"/>
                <w:sz w:val="22"/>
                <w:szCs w:val="22"/>
              </w:rPr>
              <w:t xml:space="preserve"> v</w:t>
            </w:r>
            <w:r>
              <w:rPr>
                <w:rFonts w:ascii="Arial" w:hAnsi="Arial" w:cs="Arial"/>
                <w:sz w:val="22"/>
                <w:szCs w:val="22"/>
              </w:rPr>
              <w:t> </w:t>
            </w:r>
            <w:r w:rsidRPr="00485AC4">
              <w:rPr>
                <w:rFonts w:ascii="Arial" w:hAnsi="Arial" w:cs="Arial"/>
                <w:sz w:val="22"/>
                <w:szCs w:val="22"/>
              </w:rPr>
              <w:t>areáli</w:t>
            </w:r>
            <w:r>
              <w:rPr>
                <w:rFonts w:ascii="Arial" w:hAnsi="Arial" w:cs="Arial"/>
                <w:sz w:val="22"/>
                <w:szCs w:val="22"/>
              </w:rPr>
              <w:t xml:space="preserve"> školy</w:t>
            </w:r>
            <w:r w:rsidRPr="00485AC4">
              <w:rPr>
                <w:rFonts w:ascii="Arial" w:hAnsi="Arial" w:cs="Arial"/>
                <w:sz w:val="22"/>
                <w:szCs w:val="22"/>
              </w:rPr>
              <w:t>,</w:t>
            </w:r>
            <w:r>
              <w:rPr>
                <w:rFonts w:ascii="Arial" w:hAnsi="Arial" w:cs="Arial"/>
                <w:sz w:val="22"/>
                <w:szCs w:val="22"/>
              </w:rPr>
              <w:t xml:space="preserve"> </w:t>
            </w:r>
            <w:r w:rsidRPr="00485AC4">
              <w:rPr>
                <w:rFonts w:ascii="Arial" w:hAnsi="Arial" w:cs="Arial"/>
                <w:sz w:val="22"/>
                <w:szCs w:val="22"/>
              </w:rPr>
              <w:t>aj mimo školy</w:t>
            </w:r>
            <w:r>
              <w:rPr>
                <w:rFonts w:ascii="Arial" w:hAnsi="Arial" w:cs="Arial"/>
                <w:sz w:val="22"/>
                <w:szCs w:val="22"/>
              </w:rPr>
              <w:t>.</w:t>
            </w:r>
          </w:p>
          <w:p w:rsidR="002957C7" w:rsidRPr="00485AC4" w:rsidRDefault="002957C7" w:rsidP="00253302">
            <w:pPr>
              <w:jc w:val="center"/>
              <w:rPr>
                <w:sz w:val="22"/>
                <w:szCs w:val="22"/>
              </w:rPr>
            </w:pPr>
          </w:p>
        </w:tc>
        <w:tc>
          <w:tcPr>
            <w:tcW w:w="3037" w:type="dxa"/>
          </w:tcPr>
          <w:p w:rsidR="002957C7" w:rsidRPr="00485AC4" w:rsidRDefault="002957C7" w:rsidP="00253302">
            <w:pPr>
              <w:jc w:val="center"/>
              <w:rPr>
                <w:rFonts w:ascii="Arial" w:hAnsi="Arial" w:cs="Arial"/>
                <w:sz w:val="22"/>
                <w:szCs w:val="22"/>
              </w:rPr>
            </w:pPr>
            <w:r w:rsidRPr="00485AC4">
              <w:rPr>
                <w:rFonts w:ascii="Arial" w:hAnsi="Arial" w:cs="Arial"/>
                <w:sz w:val="22"/>
                <w:szCs w:val="22"/>
              </w:rPr>
              <w:t>Alkoho</w:t>
            </w:r>
            <w:r>
              <w:rPr>
                <w:rFonts w:ascii="Arial" w:hAnsi="Arial" w:cs="Arial"/>
                <w:sz w:val="22"/>
                <w:szCs w:val="22"/>
              </w:rPr>
              <w:t>l,</w:t>
            </w:r>
            <w:r w:rsidR="00253302">
              <w:rPr>
                <w:rFonts w:ascii="Arial" w:hAnsi="Arial" w:cs="Arial"/>
                <w:sz w:val="22"/>
                <w:szCs w:val="22"/>
              </w:rPr>
              <w:t xml:space="preserve"> </w:t>
            </w:r>
            <w:r>
              <w:rPr>
                <w:rFonts w:ascii="Arial" w:hAnsi="Arial" w:cs="Arial"/>
                <w:sz w:val="22"/>
                <w:szCs w:val="22"/>
              </w:rPr>
              <w:t>drogy , používanie v priestoroch školy</w:t>
            </w:r>
            <w:r w:rsidR="00253302">
              <w:rPr>
                <w:rFonts w:ascii="Arial" w:hAnsi="Arial" w:cs="Arial"/>
                <w:sz w:val="22"/>
                <w:szCs w:val="22"/>
              </w:rPr>
              <w:t>.</w:t>
            </w:r>
          </w:p>
          <w:p w:rsidR="002957C7" w:rsidRPr="00485AC4" w:rsidRDefault="002957C7" w:rsidP="00253302">
            <w:pPr>
              <w:jc w:val="center"/>
              <w:rPr>
                <w:rFonts w:ascii="Arial" w:hAnsi="Arial" w:cs="Arial"/>
                <w:sz w:val="22"/>
                <w:szCs w:val="22"/>
              </w:rPr>
            </w:pPr>
            <w:r w:rsidRPr="00485AC4">
              <w:rPr>
                <w:rFonts w:ascii="Arial" w:hAnsi="Arial" w:cs="Arial"/>
                <w:sz w:val="22"/>
                <w:szCs w:val="22"/>
              </w:rPr>
              <w:t>Krádež- závažná.</w:t>
            </w:r>
          </w:p>
          <w:p w:rsidR="002957C7" w:rsidRPr="00485AC4" w:rsidRDefault="002957C7" w:rsidP="00253302">
            <w:pPr>
              <w:jc w:val="center"/>
              <w:rPr>
                <w:rFonts w:ascii="Arial" w:hAnsi="Arial" w:cs="Arial"/>
                <w:sz w:val="22"/>
                <w:szCs w:val="22"/>
              </w:rPr>
            </w:pPr>
            <w:r w:rsidRPr="00485AC4">
              <w:rPr>
                <w:rFonts w:ascii="Arial" w:hAnsi="Arial" w:cs="Arial"/>
                <w:sz w:val="22"/>
                <w:szCs w:val="22"/>
              </w:rPr>
              <w:t>Ublíženie na zdraví.</w:t>
            </w:r>
          </w:p>
          <w:p w:rsidR="002957C7" w:rsidRPr="00485AC4" w:rsidRDefault="002957C7" w:rsidP="00253302">
            <w:pPr>
              <w:jc w:val="center"/>
              <w:rPr>
                <w:rFonts w:ascii="Arial" w:hAnsi="Arial" w:cs="Arial"/>
                <w:sz w:val="22"/>
                <w:szCs w:val="22"/>
              </w:rPr>
            </w:pPr>
            <w:r w:rsidRPr="00485AC4">
              <w:rPr>
                <w:rFonts w:ascii="Arial" w:hAnsi="Arial" w:cs="Arial"/>
                <w:sz w:val="22"/>
                <w:szCs w:val="22"/>
              </w:rPr>
              <w:t>Opakované šikanovanie spolužiakov.</w:t>
            </w:r>
          </w:p>
          <w:p w:rsidR="002957C7" w:rsidRPr="00485AC4" w:rsidRDefault="002957C7" w:rsidP="00253302">
            <w:pPr>
              <w:jc w:val="center"/>
              <w:rPr>
                <w:rFonts w:ascii="Arial" w:hAnsi="Arial" w:cs="Arial"/>
                <w:sz w:val="22"/>
                <w:szCs w:val="22"/>
              </w:rPr>
            </w:pPr>
            <w:r w:rsidRPr="00485AC4">
              <w:rPr>
                <w:rFonts w:ascii="Arial" w:hAnsi="Arial" w:cs="Arial"/>
                <w:sz w:val="22"/>
                <w:szCs w:val="22"/>
              </w:rPr>
              <w:t>Nosenie nevhodnej</w:t>
            </w:r>
          </w:p>
          <w:p w:rsidR="002957C7" w:rsidRPr="00485AC4" w:rsidRDefault="002957C7" w:rsidP="00253302">
            <w:pPr>
              <w:jc w:val="center"/>
              <w:rPr>
                <w:rFonts w:ascii="Arial" w:hAnsi="Arial" w:cs="Arial"/>
                <w:sz w:val="22"/>
                <w:szCs w:val="22"/>
              </w:rPr>
            </w:pPr>
            <w:r w:rsidRPr="00485AC4">
              <w:rPr>
                <w:rFonts w:ascii="Arial" w:hAnsi="Arial" w:cs="Arial"/>
                <w:sz w:val="22"/>
                <w:szCs w:val="22"/>
              </w:rPr>
              <w:t>literatúry.</w:t>
            </w:r>
          </w:p>
          <w:p w:rsidR="002957C7" w:rsidRPr="00485AC4" w:rsidRDefault="002957C7" w:rsidP="00253302">
            <w:pPr>
              <w:jc w:val="center"/>
              <w:rPr>
                <w:rFonts w:ascii="Arial" w:hAnsi="Arial" w:cs="Arial"/>
                <w:sz w:val="22"/>
                <w:szCs w:val="22"/>
              </w:rPr>
            </w:pPr>
            <w:r w:rsidRPr="00485AC4">
              <w:rPr>
                <w:rFonts w:ascii="Arial" w:hAnsi="Arial" w:cs="Arial"/>
                <w:sz w:val="22"/>
                <w:szCs w:val="22"/>
              </w:rPr>
              <w:t>Neospravedlnené vyuč.</w:t>
            </w:r>
          </w:p>
          <w:p w:rsidR="002957C7" w:rsidRPr="00485AC4" w:rsidRDefault="002957C7" w:rsidP="00253302">
            <w:pPr>
              <w:jc w:val="center"/>
              <w:rPr>
                <w:rFonts w:ascii="Arial" w:hAnsi="Arial" w:cs="Arial"/>
                <w:b/>
                <w:sz w:val="22"/>
                <w:szCs w:val="22"/>
              </w:rPr>
            </w:pPr>
            <w:r w:rsidRPr="00485AC4">
              <w:rPr>
                <w:rFonts w:ascii="Arial" w:hAnsi="Arial" w:cs="Arial"/>
                <w:sz w:val="22"/>
                <w:szCs w:val="22"/>
              </w:rPr>
              <w:t xml:space="preserve">hodiny - nad </w:t>
            </w:r>
            <w:r w:rsidRPr="00485AC4">
              <w:rPr>
                <w:rFonts w:ascii="Arial" w:hAnsi="Arial" w:cs="Arial"/>
                <w:b/>
                <w:sz w:val="22"/>
                <w:szCs w:val="22"/>
              </w:rPr>
              <w:t>18.</w:t>
            </w:r>
          </w:p>
          <w:p w:rsidR="002957C7" w:rsidRPr="00485AC4" w:rsidRDefault="002957C7" w:rsidP="00253302">
            <w:pPr>
              <w:jc w:val="center"/>
              <w:rPr>
                <w:rFonts w:ascii="Arial" w:hAnsi="Arial" w:cs="Arial"/>
                <w:sz w:val="22"/>
                <w:szCs w:val="22"/>
              </w:rPr>
            </w:pPr>
            <w:r w:rsidRPr="00485AC4">
              <w:rPr>
                <w:rFonts w:ascii="Arial" w:hAnsi="Arial" w:cs="Arial"/>
                <w:sz w:val="22"/>
                <w:szCs w:val="22"/>
              </w:rPr>
              <w:t>Vulgárne  vyjadrovanie</w:t>
            </w:r>
          </w:p>
          <w:p w:rsidR="002957C7" w:rsidRPr="00485AC4" w:rsidRDefault="002957C7" w:rsidP="00253302">
            <w:pPr>
              <w:jc w:val="center"/>
              <w:rPr>
                <w:rFonts w:ascii="Arial" w:hAnsi="Arial" w:cs="Arial"/>
                <w:sz w:val="22"/>
                <w:szCs w:val="22"/>
              </w:rPr>
            </w:pPr>
            <w:r w:rsidRPr="00485AC4">
              <w:rPr>
                <w:rFonts w:ascii="Arial" w:hAnsi="Arial" w:cs="Arial"/>
                <w:sz w:val="22"/>
                <w:szCs w:val="22"/>
              </w:rPr>
              <w:t>smerom k učiteľovi  a</w:t>
            </w:r>
          </w:p>
          <w:p w:rsidR="002957C7" w:rsidRPr="00485AC4" w:rsidRDefault="002957C7" w:rsidP="00253302">
            <w:pPr>
              <w:jc w:val="center"/>
              <w:rPr>
                <w:rFonts w:ascii="Arial" w:hAnsi="Arial" w:cs="Arial"/>
                <w:sz w:val="22"/>
                <w:szCs w:val="22"/>
              </w:rPr>
            </w:pPr>
            <w:r w:rsidRPr="00485AC4">
              <w:rPr>
                <w:rFonts w:ascii="Arial" w:hAnsi="Arial" w:cs="Arial"/>
                <w:sz w:val="22"/>
                <w:szCs w:val="22"/>
              </w:rPr>
              <w:t>žiakom.</w:t>
            </w:r>
          </w:p>
          <w:p w:rsidR="002957C7" w:rsidRPr="00485AC4" w:rsidRDefault="002957C7" w:rsidP="00253302">
            <w:pPr>
              <w:jc w:val="center"/>
              <w:rPr>
                <w:rFonts w:ascii="Arial" w:hAnsi="Arial" w:cs="Arial"/>
                <w:sz w:val="22"/>
                <w:szCs w:val="22"/>
              </w:rPr>
            </w:pPr>
            <w:r w:rsidRPr="00485AC4">
              <w:rPr>
                <w:rFonts w:ascii="Arial" w:hAnsi="Arial" w:cs="Arial"/>
                <w:sz w:val="22"/>
                <w:szCs w:val="22"/>
              </w:rPr>
              <w:t>Značné poškodenie</w:t>
            </w:r>
          </w:p>
          <w:p w:rsidR="002957C7" w:rsidRPr="00485AC4" w:rsidRDefault="002957C7" w:rsidP="00253302">
            <w:pPr>
              <w:jc w:val="center"/>
              <w:rPr>
                <w:rFonts w:ascii="Arial" w:hAnsi="Arial" w:cs="Arial"/>
                <w:sz w:val="22"/>
                <w:szCs w:val="22"/>
              </w:rPr>
            </w:pPr>
            <w:r w:rsidRPr="00485AC4">
              <w:rPr>
                <w:rFonts w:ascii="Arial" w:hAnsi="Arial" w:cs="Arial"/>
                <w:sz w:val="22"/>
                <w:szCs w:val="22"/>
              </w:rPr>
              <w:t>školského a iného</w:t>
            </w:r>
          </w:p>
          <w:p w:rsidR="002957C7" w:rsidRPr="00485AC4" w:rsidRDefault="002957C7" w:rsidP="00253302">
            <w:pPr>
              <w:jc w:val="center"/>
              <w:rPr>
                <w:rFonts w:ascii="Arial" w:hAnsi="Arial" w:cs="Arial"/>
                <w:sz w:val="22"/>
                <w:szCs w:val="22"/>
              </w:rPr>
            </w:pPr>
            <w:r w:rsidRPr="00485AC4">
              <w:rPr>
                <w:rFonts w:ascii="Arial" w:hAnsi="Arial" w:cs="Arial"/>
                <w:sz w:val="22"/>
                <w:szCs w:val="22"/>
              </w:rPr>
              <w:t>majetku (úmyselné).</w:t>
            </w:r>
          </w:p>
          <w:p w:rsidR="002957C7" w:rsidRPr="00485AC4" w:rsidRDefault="002957C7" w:rsidP="00253302">
            <w:pPr>
              <w:jc w:val="center"/>
              <w:rPr>
                <w:sz w:val="22"/>
                <w:szCs w:val="22"/>
              </w:rPr>
            </w:pPr>
          </w:p>
        </w:tc>
        <w:tc>
          <w:tcPr>
            <w:tcW w:w="3037" w:type="dxa"/>
          </w:tcPr>
          <w:p w:rsidR="002957C7" w:rsidRPr="00485AC4" w:rsidRDefault="002957C7" w:rsidP="00253302">
            <w:pPr>
              <w:jc w:val="center"/>
              <w:rPr>
                <w:rFonts w:ascii="Arial" w:hAnsi="Arial" w:cs="Arial"/>
                <w:sz w:val="22"/>
                <w:szCs w:val="22"/>
              </w:rPr>
            </w:pPr>
            <w:r w:rsidRPr="00485AC4">
              <w:rPr>
                <w:rFonts w:ascii="Arial" w:hAnsi="Arial" w:cs="Arial"/>
                <w:sz w:val="22"/>
                <w:szCs w:val="22"/>
              </w:rPr>
              <w:t>Ťažké ublíženie na zdraví. Týranie spolužiakov. Rozširovanie drog  /</w:t>
            </w:r>
            <w:proofErr w:type="spellStart"/>
            <w:r w:rsidRPr="00485AC4">
              <w:rPr>
                <w:rFonts w:ascii="Arial" w:hAnsi="Arial" w:cs="Arial"/>
                <w:sz w:val="22"/>
                <w:szCs w:val="22"/>
              </w:rPr>
              <w:t>dílerstvo</w:t>
            </w:r>
            <w:proofErr w:type="spellEnd"/>
            <w:r w:rsidRPr="00485AC4">
              <w:rPr>
                <w:rFonts w:ascii="Arial" w:hAnsi="Arial" w:cs="Arial"/>
                <w:sz w:val="22"/>
                <w:szCs w:val="22"/>
              </w:rPr>
              <w:t>/.</w:t>
            </w:r>
          </w:p>
          <w:p w:rsidR="002957C7" w:rsidRPr="00485AC4" w:rsidRDefault="002957C7" w:rsidP="00253302">
            <w:pPr>
              <w:jc w:val="center"/>
              <w:rPr>
                <w:rFonts w:ascii="Arial" w:hAnsi="Arial" w:cs="Arial"/>
                <w:sz w:val="22"/>
                <w:szCs w:val="22"/>
              </w:rPr>
            </w:pPr>
            <w:r w:rsidRPr="00485AC4">
              <w:rPr>
                <w:rFonts w:ascii="Arial" w:hAnsi="Arial" w:cs="Arial"/>
                <w:sz w:val="22"/>
                <w:szCs w:val="22"/>
              </w:rPr>
              <w:t>Sexuálne obťažovanie. Napadnutie učiteľa. Týranie zvierat.</w:t>
            </w:r>
          </w:p>
          <w:p w:rsidR="002957C7" w:rsidRPr="00485AC4" w:rsidRDefault="002957C7" w:rsidP="00253302">
            <w:pPr>
              <w:jc w:val="center"/>
              <w:rPr>
                <w:rFonts w:ascii="Arial" w:hAnsi="Arial" w:cs="Arial"/>
                <w:sz w:val="22"/>
                <w:szCs w:val="22"/>
              </w:rPr>
            </w:pPr>
            <w:r w:rsidRPr="00485AC4">
              <w:rPr>
                <w:rFonts w:ascii="Arial" w:hAnsi="Arial" w:cs="Arial"/>
                <w:sz w:val="22"/>
                <w:szCs w:val="22"/>
              </w:rPr>
              <w:t xml:space="preserve">Sústavné </w:t>
            </w:r>
            <w:r>
              <w:rPr>
                <w:rFonts w:ascii="Arial" w:hAnsi="Arial" w:cs="Arial"/>
                <w:sz w:val="22"/>
                <w:szCs w:val="22"/>
              </w:rPr>
              <w:t>neslušné</w:t>
            </w:r>
            <w:r w:rsidRPr="00485AC4">
              <w:rPr>
                <w:rFonts w:ascii="Arial" w:hAnsi="Arial" w:cs="Arial"/>
                <w:sz w:val="22"/>
                <w:szCs w:val="22"/>
              </w:rPr>
              <w:t xml:space="preserve"> vyjadrovanie sa smerom k učiteľovi a spolužiakom. Záškoláctvo - nad </w:t>
            </w:r>
            <w:r w:rsidRPr="00485AC4">
              <w:rPr>
                <w:rFonts w:ascii="Arial" w:hAnsi="Arial" w:cs="Arial"/>
                <w:b/>
                <w:sz w:val="22"/>
                <w:szCs w:val="22"/>
              </w:rPr>
              <w:t>50 h</w:t>
            </w:r>
            <w:r w:rsidRPr="00485AC4">
              <w:rPr>
                <w:rFonts w:ascii="Arial" w:hAnsi="Arial" w:cs="Arial"/>
                <w:sz w:val="22"/>
                <w:szCs w:val="22"/>
              </w:rPr>
              <w:t>. Úmyselné ničenie majetku väčšieh</w:t>
            </w:r>
            <w:r w:rsidR="00253302">
              <w:rPr>
                <w:rFonts w:ascii="Arial" w:hAnsi="Arial" w:cs="Arial"/>
                <w:sz w:val="22"/>
                <w:szCs w:val="22"/>
              </w:rPr>
              <w:t>o rozsahu(podpa</w:t>
            </w:r>
            <w:r w:rsidR="00253302">
              <w:rPr>
                <w:rFonts w:ascii="Arial" w:hAnsi="Arial" w:cs="Arial"/>
                <w:sz w:val="22"/>
                <w:szCs w:val="22"/>
              </w:rPr>
              <w:softHyphen/>
              <w:t>ľačstvo, a pod.</w:t>
            </w:r>
            <w:r w:rsidRPr="00485AC4">
              <w:rPr>
                <w:rFonts w:ascii="Arial" w:hAnsi="Arial" w:cs="Arial"/>
                <w:sz w:val="22"/>
                <w:szCs w:val="22"/>
              </w:rPr>
              <w:t>).</w:t>
            </w:r>
          </w:p>
          <w:p w:rsidR="002957C7" w:rsidRPr="00485AC4" w:rsidRDefault="002957C7" w:rsidP="00253302">
            <w:pPr>
              <w:jc w:val="center"/>
              <w:rPr>
                <w:rFonts w:ascii="Arial" w:hAnsi="Arial" w:cs="Arial"/>
                <w:sz w:val="22"/>
                <w:szCs w:val="22"/>
              </w:rPr>
            </w:pPr>
            <w:r w:rsidRPr="00485AC4">
              <w:rPr>
                <w:rFonts w:ascii="Arial" w:hAnsi="Arial" w:cs="Arial"/>
                <w:sz w:val="22"/>
                <w:szCs w:val="22"/>
              </w:rPr>
              <w:t>Obscénne správanie v škole, aj na verejnosti( prípadne na verejných sieťach)</w:t>
            </w:r>
            <w:r w:rsidR="00253302">
              <w:rPr>
                <w:rFonts w:ascii="Arial" w:hAnsi="Arial" w:cs="Arial"/>
                <w:sz w:val="22"/>
                <w:szCs w:val="22"/>
              </w:rPr>
              <w:t>.</w:t>
            </w:r>
          </w:p>
          <w:p w:rsidR="002957C7" w:rsidRPr="00485AC4" w:rsidRDefault="002957C7" w:rsidP="00253302">
            <w:pPr>
              <w:jc w:val="center"/>
              <w:rPr>
                <w:rFonts w:ascii="Arial" w:hAnsi="Arial" w:cs="Arial"/>
                <w:sz w:val="22"/>
                <w:szCs w:val="22"/>
              </w:rPr>
            </w:pPr>
            <w:r w:rsidRPr="00485AC4">
              <w:rPr>
                <w:rFonts w:ascii="Arial" w:hAnsi="Arial" w:cs="Arial"/>
                <w:sz w:val="22"/>
                <w:szCs w:val="22"/>
              </w:rPr>
              <w:t>Šírenie poplašných správ</w:t>
            </w:r>
            <w:r w:rsidR="00253302">
              <w:rPr>
                <w:rFonts w:ascii="Arial" w:hAnsi="Arial" w:cs="Arial"/>
                <w:sz w:val="22"/>
                <w:szCs w:val="22"/>
              </w:rPr>
              <w:t>.</w:t>
            </w:r>
          </w:p>
          <w:p w:rsidR="002957C7" w:rsidRPr="00485AC4" w:rsidRDefault="002957C7" w:rsidP="00253302">
            <w:pPr>
              <w:jc w:val="center"/>
              <w:rPr>
                <w:sz w:val="22"/>
                <w:szCs w:val="22"/>
              </w:rPr>
            </w:pPr>
          </w:p>
        </w:tc>
      </w:tr>
    </w:tbl>
    <w:p w:rsidR="002957C7" w:rsidRDefault="002957C7" w:rsidP="002957C7">
      <w:pPr>
        <w:spacing w:line="276" w:lineRule="auto"/>
        <w:rPr>
          <w:rFonts w:ascii="Arial" w:hAnsi="Arial" w:cs="Arial"/>
        </w:rPr>
      </w:pPr>
    </w:p>
    <w:p w:rsidR="002957C7" w:rsidRDefault="002957C7" w:rsidP="002957C7">
      <w:pPr>
        <w:spacing w:line="276" w:lineRule="auto"/>
        <w:rPr>
          <w:rFonts w:ascii="Arial" w:hAnsi="Arial" w:cs="Arial"/>
        </w:rPr>
      </w:pPr>
    </w:p>
    <w:p w:rsidR="002957C7" w:rsidRDefault="002957C7" w:rsidP="002957C7">
      <w:pPr>
        <w:spacing w:line="276" w:lineRule="auto"/>
        <w:rPr>
          <w:rFonts w:ascii="Arial" w:hAnsi="Arial" w:cs="Arial"/>
        </w:rPr>
      </w:pPr>
    </w:p>
    <w:p w:rsidR="002957C7" w:rsidRDefault="002957C7" w:rsidP="002957C7">
      <w:pPr>
        <w:spacing w:line="276" w:lineRule="auto"/>
        <w:rPr>
          <w:rFonts w:ascii="Arial" w:hAnsi="Arial" w:cs="Arial"/>
        </w:rPr>
      </w:pPr>
    </w:p>
    <w:p w:rsidR="002957C7" w:rsidRDefault="002957C7" w:rsidP="002957C7">
      <w:pPr>
        <w:spacing w:line="276" w:lineRule="auto"/>
        <w:rPr>
          <w:rFonts w:ascii="Arial" w:hAnsi="Arial" w:cs="Arial"/>
        </w:rPr>
      </w:pPr>
    </w:p>
    <w:p w:rsidR="002957C7" w:rsidRDefault="002957C7" w:rsidP="002957C7">
      <w:pPr>
        <w:spacing w:line="276" w:lineRule="auto"/>
        <w:rPr>
          <w:rFonts w:ascii="Arial" w:hAnsi="Arial" w:cs="Arial"/>
        </w:rPr>
      </w:pPr>
    </w:p>
    <w:p w:rsidR="002957C7" w:rsidRDefault="002957C7" w:rsidP="002957C7">
      <w:pPr>
        <w:spacing w:line="276" w:lineRule="auto"/>
        <w:rPr>
          <w:rFonts w:ascii="Arial" w:hAnsi="Arial" w:cs="Arial"/>
        </w:rPr>
      </w:pPr>
    </w:p>
    <w:p w:rsidR="002957C7" w:rsidRPr="00F25F48" w:rsidRDefault="002957C7" w:rsidP="002957C7">
      <w:pPr>
        <w:spacing w:line="276" w:lineRule="auto"/>
        <w:rPr>
          <w:rFonts w:ascii="Arial" w:hAnsi="Arial" w:cs="Arial"/>
          <w:b/>
          <w:sz w:val="24"/>
        </w:rPr>
      </w:pPr>
      <w:r w:rsidRPr="00F25F48">
        <w:rPr>
          <w:rFonts w:ascii="Arial" w:hAnsi="Arial" w:cs="Arial"/>
          <w:b/>
          <w:sz w:val="24"/>
        </w:rPr>
        <w:lastRenderedPageBreak/>
        <w:t>PRÍLOHA č.</w:t>
      </w:r>
      <w:r>
        <w:rPr>
          <w:rFonts w:ascii="Arial" w:hAnsi="Arial" w:cs="Arial"/>
          <w:b/>
          <w:sz w:val="24"/>
        </w:rPr>
        <w:t>2</w:t>
      </w:r>
    </w:p>
    <w:p w:rsidR="002957C7" w:rsidRDefault="002957C7" w:rsidP="002957C7">
      <w:pPr>
        <w:spacing w:line="276" w:lineRule="auto"/>
        <w:rPr>
          <w:rFonts w:ascii="Arial" w:hAnsi="Arial" w:cs="Arial"/>
        </w:rPr>
      </w:pPr>
    </w:p>
    <w:tbl>
      <w:tblPr>
        <w:tblW w:w="0" w:type="auto"/>
        <w:tblCellSpacing w:w="20" w:type="dxa"/>
        <w:tblInd w:w="1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Layout w:type="fixed"/>
        <w:tblCellMar>
          <w:left w:w="120" w:type="dxa"/>
          <w:right w:w="120" w:type="dxa"/>
        </w:tblCellMar>
        <w:tblLook w:val="0000" w:firstRow="0" w:lastRow="0" w:firstColumn="0" w:lastColumn="0" w:noHBand="0" w:noVBand="0"/>
      </w:tblPr>
      <w:tblGrid>
        <w:gridCol w:w="9440"/>
      </w:tblGrid>
      <w:tr w:rsidR="002957C7" w:rsidRPr="00EE300D" w:rsidTr="00253302">
        <w:trPr>
          <w:tblCellSpacing w:w="20" w:type="dxa"/>
        </w:trPr>
        <w:tc>
          <w:tcPr>
            <w:tcW w:w="9360" w:type="dxa"/>
            <w:shd w:val="clear" w:color="auto" w:fill="D6E3BC"/>
            <w:vAlign w:val="center"/>
          </w:tcPr>
          <w:p w:rsidR="002957C7" w:rsidRPr="0033245B" w:rsidRDefault="002957C7" w:rsidP="00253302">
            <w:pPr>
              <w:spacing w:line="276" w:lineRule="auto"/>
              <w:jc w:val="center"/>
              <w:rPr>
                <w:rFonts w:ascii="Arial" w:hAnsi="Arial" w:cs="Arial"/>
                <w:b/>
                <w:sz w:val="28"/>
                <w:szCs w:val="28"/>
              </w:rPr>
            </w:pPr>
            <w:r w:rsidRPr="0033245B">
              <w:rPr>
                <w:rFonts w:ascii="Arial" w:hAnsi="Arial" w:cs="Arial"/>
                <w:b/>
                <w:sz w:val="28"/>
                <w:szCs w:val="28"/>
              </w:rPr>
              <w:fldChar w:fldCharType="begin"/>
            </w:r>
            <w:r w:rsidRPr="0033245B">
              <w:rPr>
                <w:rFonts w:ascii="Arial" w:hAnsi="Arial" w:cs="Arial"/>
                <w:b/>
                <w:sz w:val="28"/>
                <w:szCs w:val="28"/>
              </w:rPr>
              <w:instrText>PRIVATE</w:instrText>
            </w:r>
            <w:r w:rsidRPr="0033245B">
              <w:rPr>
                <w:rFonts w:ascii="Arial" w:hAnsi="Arial" w:cs="Arial"/>
                <w:b/>
                <w:sz w:val="28"/>
                <w:szCs w:val="28"/>
              </w:rPr>
              <w:fldChar w:fldCharType="end"/>
            </w:r>
            <w:r w:rsidRPr="0033245B">
              <w:rPr>
                <w:rFonts w:ascii="Arial" w:hAnsi="Arial" w:cs="Arial"/>
                <w:b/>
                <w:sz w:val="28"/>
                <w:szCs w:val="28"/>
              </w:rPr>
              <w:t xml:space="preserve"> PRÁVA  DIEŤAŤA</w:t>
            </w:r>
          </w:p>
        </w:tc>
      </w:tr>
      <w:tr w:rsidR="002957C7" w:rsidRPr="00EE300D" w:rsidTr="00253302">
        <w:trPr>
          <w:tblCellSpacing w:w="20" w:type="dxa"/>
        </w:trPr>
        <w:tc>
          <w:tcPr>
            <w:tcW w:w="9360" w:type="dxa"/>
            <w:vAlign w:val="center"/>
          </w:tcPr>
          <w:p w:rsidR="002957C7" w:rsidRPr="00EE300D" w:rsidRDefault="002957C7" w:rsidP="00253302">
            <w:pPr>
              <w:spacing w:line="360" w:lineRule="auto"/>
              <w:rPr>
                <w:rFonts w:ascii="Arial" w:hAnsi="Arial" w:cs="Arial"/>
                <w:sz w:val="24"/>
                <w:szCs w:val="24"/>
              </w:rPr>
            </w:pPr>
            <w:r w:rsidRPr="00EE300D">
              <w:rPr>
                <w:rFonts w:ascii="Arial" w:hAnsi="Arial" w:cs="Arial"/>
                <w:b/>
                <w:sz w:val="24"/>
                <w:szCs w:val="24"/>
                <w:u w:val="single"/>
              </w:rPr>
              <w:t>1. zásada</w:t>
            </w:r>
            <w:r w:rsidRPr="00EE300D">
              <w:rPr>
                <w:rFonts w:ascii="Arial" w:hAnsi="Arial" w:cs="Arial"/>
                <w:b/>
                <w:sz w:val="24"/>
                <w:szCs w:val="24"/>
              </w:rPr>
              <w:t>:</w:t>
            </w:r>
            <w:r w:rsidRPr="00EE300D">
              <w:rPr>
                <w:rFonts w:ascii="Arial" w:hAnsi="Arial" w:cs="Arial"/>
                <w:sz w:val="24"/>
                <w:szCs w:val="24"/>
              </w:rPr>
              <w:t xml:space="preserve"> Dieťaťu náležia všetky práva uvedené v tejto deklarácii. Na tieto práva majú nárok všetky deti bez jedinej výnimky, bez rozdielu rasy, farby, pohlavia, reči, náboženstva, politického, alebo iného presvedčenia, národného, alebo sociálneho pôvodu, majetkového, spoločenského, alebo iného postavenia, či už dieťaťa samého, alebo jeho rodiny.</w:t>
            </w:r>
          </w:p>
          <w:p w:rsidR="002957C7" w:rsidRPr="00EE300D" w:rsidRDefault="002957C7" w:rsidP="00253302">
            <w:pPr>
              <w:spacing w:line="360" w:lineRule="auto"/>
              <w:rPr>
                <w:rFonts w:ascii="Arial" w:hAnsi="Arial" w:cs="Arial"/>
                <w:sz w:val="24"/>
                <w:szCs w:val="24"/>
              </w:rPr>
            </w:pPr>
            <w:r w:rsidRPr="00EE300D">
              <w:rPr>
                <w:rFonts w:ascii="Arial" w:hAnsi="Arial" w:cs="Arial"/>
                <w:b/>
                <w:sz w:val="24"/>
                <w:szCs w:val="24"/>
                <w:u w:val="single"/>
              </w:rPr>
              <w:t>2. zásada</w:t>
            </w:r>
            <w:r w:rsidRPr="00EE300D">
              <w:rPr>
                <w:rFonts w:ascii="Arial" w:hAnsi="Arial" w:cs="Arial"/>
                <w:sz w:val="24"/>
                <w:szCs w:val="24"/>
              </w:rPr>
              <w:t>: Dieťaťu sa má dostať zvláštnej ochrany a treba mu zákonmi a inými prostriedkami zabezpečiť, aby sa v slobodných a dôstojných podmienkach zdravým a normálnym spôsobom vyvíjalo telesne, duševne, mravne, duchovne a sociálne. Pri prijímaní zákonov hlavným hľadiskom majú byť najvlastnejšie záujmy dieťaťa.</w:t>
            </w:r>
          </w:p>
          <w:p w:rsidR="002957C7" w:rsidRPr="00EE300D" w:rsidRDefault="002957C7" w:rsidP="00253302">
            <w:pPr>
              <w:spacing w:line="360" w:lineRule="auto"/>
              <w:rPr>
                <w:rFonts w:ascii="Arial" w:hAnsi="Arial" w:cs="Arial"/>
                <w:sz w:val="24"/>
                <w:szCs w:val="24"/>
              </w:rPr>
            </w:pPr>
            <w:r w:rsidRPr="00EE300D">
              <w:rPr>
                <w:rFonts w:ascii="Arial" w:hAnsi="Arial" w:cs="Arial"/>
                <w:b/>
                <w:sz w:val="24"/>
                <w:szCs w:val="24"/>
                <w:u w:val="single"/>
              </w:rPr>
              <w:t>3. zásada</w:t>
            </w:r>
            <w:r w:rsidRPr="00EE300D">
              <w:rPr>
                <w:rFonts w:ascii="Arial" w:hAnsi="Arial" w:cs="Arial"/>
                <w:sz w:val="24"/>
                <w:szCs w:val="24"/>
              </w:rPr>
              <w:t>: Dieťa má mať od narodenia právo na meno a štátnu  príslušnosť.</w:t>
            </w:r>
          </w:p>
          <w:p w:rsidR="002957C7" w:rsidRPr="00EE300D" w:rsidRDefault="002957C7" w:rsidP="00253302">
            <w:pPr>
              <w:spacing w:line="360" w:lineRule="auto"/>
              <w:rPr>
                <w:rFonts w:ascii="Arial" w:hAnsi="Arial" w:cs="Arial"/>
                <w:sz w:val="24"/>
                <w:szCs w:val="24"/>
              </w:rPr>
            </w:pPr>
            <w:r w:rsidRPr="00EE300D">
              <w:rPr>
                <w:rFonts w:ascii="Arial" w:hAnsi="Arial" w:cs="Arial"/>
                <w:b/>
                <w:sz w:val="24"/>
                <w:szCs w:val="24"/>
                <w:u w:val="single"/>
              </w:rPr>
              <w:t>4. zásada</w:t>
            </w:r>
            <w:r w:rsidRPr="00EE300D">
              <w:rPr>
                <w:rFonts w:ascii="Arial" w:hAnsi="Arial" w:cs="Arial"/>
                <w:sz w:val="24"/>
                <w:szCs w:val="24"/>
              </w:rPr>
              <w:t>: Dieťaťu sa majú dostať výhody sociálneho zabezpečenia. Má mať právo dospievať a vyvíjať sa v zdraví, preto treba jemu a jeho matke poskytovať zvláštnu starostlivosť a ochranu vrátane primeranej starostlivosti pred narodením a po ňom. Dieťa má mať právo na primeranú výživu, bývanie, zotavenie a zdravotnícke služby.</w:t>
            </w:r>
          </w:p>
          <w:p w:rsidR="002957C7" w:rsidRPr="00EE300D" w:rsidRDefault="002957C7" w:rsidP="00253302">
            <w:pPr>
              <w:spacing w:line="360" w:lineRule="auto"/>
              <w:rPr>
                <w:rFonts w:ascii="Arial" w:hAnsi="Arial" w:cs="Arial"/>
                <w:sz w:val="24"/>
                <w:szCs w:val="24"/>
              </w:rPr>
            </w:pPr>
            <w:r w:rsidRPr="00EE300D">
              <w:rPr>
                <w:rFonts w:ascii="Arial" w:hAnsi="Arial" w:cs="Arial"/>
                <w:b/>
                <w:sz w:val="24"/>
                <w:szCs w:val="24"/>
                <w:u w:val="single"/>
              </w:rPr>
              <w:t>5. zásada</w:t>
            </w:r>
            <w:r w:rsidRPr="00EE300D">
              <w:rPr>
                <w:rFonts w:ascii="Arial" w:hAnsi="Arial" w:cs="Arial"/>
                <w:sz w:val="24"/>
                <w:szCs w:val="24"/>
              </w:rPr>
              <w:t>: Plný a harmonický rozvoj osobnosti dieťaťa vyžaduje lásku a porozumenie. Všade, kde je to možné, má vyrastať obklopené starostlivosťou a zodpovednosťou svojich rodičov a vždy v ovzduší lásky a mravnej a hmotnej istoty: s výnimkou mimoriadnych okolností sa dieťa v útlom veku nemá odlúčiť od matky. Má byť povinnosťou spoločnosti a úradov venovať osobitnú starostlivosť deťom, ktoré nemajú rodinu, a tým, ktorým sa nedostáva primeraných prostriedkov na výživu. Je žiaduce, aby štát poskytoval finančnú a inú pomoc na výživu mnohodetným rodinám.</w:t>
            </w:r>
          </w:p>
          <w:p w:rsidR="002957C7" w:rsidRPr="00EE300D" w:rsidRDefault="002957C7" w:rsidP="00253302">
            <w:pPr>
              <w:spacing w:line="360" w:lineRule="auto"/>
              <w:rPr>
                <w:rFonts w:ascii="Arial" w:hAnsi="Arial" w:cs="Arial"/>
                <w:sz w:val="24"/>
                <w:szCs w:val="24"/>
              </w:rPr>
            </w:pPr>
            <w:r w:rsidRPr="00EE300D">
              <w:rPr>
                <w:rFonts w:ascii="Arial" w:hAnsi="Arial" w:cs="Arial"/>
                <w:b/>
                <w:sz w:val="24"/>
                <w:szCs w:val="24"/>
                <w:u w:val="single"/>
              </w:rPr>
              <w:t>6. zásada</w:t>
            </w:r>
            <w:r w:rsidRPr="00EE300D">
              <w:rPr>
                <w:rFonts w:ascii="Arial" w:hAnsi="Arial" w:cs="Arial"/>
                <w:sz w:val="24"/>
                <w:szCs w:val="24"/>
              </w:rPr>
              <w:t>: Dieťa má nárok na vzdelanie, ktoré má byť bezplatné a povinné, aspoň na základnom stupni. Má sa mu dostať vzdelanie, ktoré zvýši jeho všeobecnú kultúrnu úroveň a poskytne mu rovnaké možnosti rozvíjať svoje schopnosti, svoje vlastné názory a svoj zmysel pre mravnú a spoločenskú zodpovednosť, aby sa mohlo stať užitočným členom spoločnosti.</w:t>
            </w:r>
          </w:p>
          <w:p w:rsidR="002957C7" w:rsidRPr="00EE300D" w:rsidRDefault="002957C7" w:rsidP="00253302">
            <w:pPr>
              <w:spacing w:line="360" w:lineRule="auto"/>
              <w:rPr>
                <w:rFonts w:ascii="Arial" w:hAnsi="Arial" w:cs="Arial"/>
                <w:sz w:val="24"/>
                <w:szCs w:val="24"/>
              </w:rPr>
            </w:pPr>
            <w:r w:rsidRPr="00EE300D">
              <w:rPr>
                <w:rFonts w:ascii="Arial" w:hAnsi="Arial" w:cs="Arial"/>
                <w:b/>
                <w:sz w:val="24"/>
                <w:szCs w:val="24"/>
                <w:u w:val="single"/>
              </w:rPr>
              <w:t>7.zásada</w:t>
            </w:r>
            <w:r w:rsidRPr="00EE300D">
              <w:rPr>
                <w:rFonts w:ascii="Arial" w:hAnsi="Arial" w:cs="Arial"/>
                <w:sz w:val="24"/>
                <w:szCs w:val="24"/>
              </w:rPr>
              <w:t>:Tí, čo sú zodpovední za vzdelávanie a výchovu dieťaťa, majú sa riadiť ozajstnými záujmami dieťaťa: túto zodpovednosť majú predovšetkým jeho rodičia. Dieťa má mať všetky možnosti pre hru a zotavenie, ktoré majú sledovať tie isté zámery, ako vzdelávanie: spoločnosť a úrady majú podporovať úsilie využívať toto právo.</w:t>
            </w:r>
          </w:p>
          <w:p w:rsidR="002957C7" w:rsidRDefault="002957C7" w:rsidP="00253302">
            <w:pPr>
              <w:spacing w:line="360" w:lineRule="auto"/>
              <w:rPr>
                <w:rFonts w:ascii="Arial" w:hAnsi="Arial" w:cs="Arial"/>
                <w:sz w:val="24"/>
                <w:szCs w:val="24"/>
              </w:rPr>
            </w:pPr>
            <w:r w:rsidRPr="00EE300D">
              <w:rPr>
                <w:rFonts w:ascii="Arial" w:hAnsi="Arial" w:cs="Arial"/>
                <w:b/>
                <w:sz w:val="24"/>
                <w:szCs w:val="24"/>
                <w:u w:val="single"/>
              </w:rPr>
              <w:t>8. zásada</w:t>
            </w:r>
            <w:r w:rsidRPr="00EE300D">
              <w:rPr>
                <w:rFonts w:ascii="Arial" w:hAnsi="Arial" w:cs="Arial"/>
                <w:sz w:val="24"/>
                <w:szCs w:val="24"/>
              </w:rPr>
              <w:t>: Dieťa má byť za každých okolností medzi prvými, ktorým sa poskytuje ochrana a pomoc.</w:t>
            </w:r>
          </w:p>
          <w:p w:rsidR="002957C7" w:rsidRPr="00EE300D" w:rsidRDefault="002957C7" w:rsidP="00253302">
            <w:pPr>
              <w:spacing w:line="360" w:lineRule="auto"/>
              <w:rPr>
                <w:rFonts w:ascii="Arial" w:hAnsi="Arial" w:cs="Arial"/>
                <w:sz w:val="24"/>
                <w:szCs w:val="24"/>
              </w:rPr>
            </w:pPr>
            <w:r w:rsidRPr="00EE300D">
              <w:rPr>
                <w:rFonts w:ascii="Arial" w:hAnsi="Arial" w:cs="Arial"/>
                <w:b/>
                <w:sz w:val="24"/>
                <w:szCs w:val="24"/>
                <w:u w:val="single"/>
              </w:rPr>
              <w:lastRenderedPageBreak/>
              <w:t>9. zásada</w:t>
            </w:r>
            <w:r w:rsidRPr="00EE300D">
              <w:rPr>
                <w:rFonts w:ascii="Arial" w:hAnsi="Arial" w:cs="Arial"/>
                <w:sz w:val="24"/>
                <w:szCs w:val="24"/>
              </w:rPr>
              <w:t>: Dieťa má byť chránené pred všetkými formami zanedbávania, krutosti a využívania. Nemá byť predmetom nijakého spôsobu obchodu. Dieťa sa nesmie zamestnávať pred dovŕšením primeraného minimálneho veku: v nijakom prípade ho nemožno nútiť, alebo mu dovoliť, aby vykonávalo prácu, alebo zamestnanie, ktoré je na úkor jeho zdravia, alebo vzdelávania, alebo bráni jeho telesnému, duševnému, alebo mravnému vývinu.</w:t>
            </w:r>
          </w:p>
          <w:p w:rsidR="002957C7" w:rsidRPr="00EE300D" w:rsidRDefault="002957C7" w:rsidP="00253302">
            <w:pPr>
              <w:spacing w:line="360" w:lineRule="auto"/>
              <w:rPr>
                <w:rFonts w:ascii="Arial" w:hAnsi="Arial" w:cs="Arial"/>
              </w:rPr>
            </w:pPr>
            <w:r w:rsidRPr="006A0454">
              <w:rPr>
                <w:rFonts w:ascii="Arial" w:hAnsi="Arial" w:cs="Arial"/>
                <w:b/>
                <w:sz w:val="24"/>
                <w:szCs w:val="24"/>
                <w:u w:val="single"/>
              </w:rPr>
              <w:t>10. zásada</w:t>
            </w:r>
            <w:r w:rsidRPr="00EE300D">
              <w:rPr>
                <w:rFonts w:ascii="Arial" w:hAnsi="Arial" w:cs="Arial"/>
                <w:sz w:val="24"/>
                <w:szCs w:val="24"/>
              </w:rPr>
              <w:t>: Dieťa treba chrániť pred pôsobením, ktoré môže podnecovať rasovú, náboženskú, alebo akúkoľvek inú formu diskriminácie. Dieťa sa má vychovávať v duchu porozumenia, znášanlivosti, priateľstva medzi národmi, mieru a bratstva všetkých ľudí, aby si plne uvedomovalo, že má svoje sily a schopnosti venovať službe ostatným ľuďom.</w:t>
            </w:r>
          </w:p>
        </w:tc>
      </w:tr>
    </w:tbl>
    <w:p w:rsidR="002957C7" w:rsidRDefault="002957C7" w:rsidP="002957C7">
      <w:pPr>
        <w:spacing w:line="276" w:lineRule="auto"/>
        <w:rPr>
          <w:rFonts w:ascii="Arial" w:hAnsi="Arial" w:cs="Arial"/>
        </w:rPr>
      </w:pPr>
    </w:p>
    <w:p w:rsidR="002957C7" w:rsidRDefault="002957C7" w:rsidP="002957C7">
      <w:pPr>
        <w:spacing w:line="276" w:lineRule="auto"/>
        <w:rPr>
          <w:rFonts w:ascii="Arial" w:hAnsi="Arial" w:cs="Arial"/>
        </w:rPr>
      </w:pPr>
    </w:p>
    <w:p w:rsidR="002957C7" w:rsidRDefault="002957C7" w:rsidP="002957C7">
      <w:pPr>
        <w:spacing w:line="276" w:lineRule="auto"/>
        <w:rPr>
          <w:rFonts w:ascii="Arial" w:hAnsi="Arial" w:cs="Arial"/>
        </w:rPr>
      </w:pPr>
    </w:p>
    <w:p w:rsidR="002957C7" w:rsidRDefault="002957C7" w:rsidP="002957C7">
      <w:pPr>
        <w:spacing w:line="276" w:lineRule="auto"/>
        <w:rPr>
          <w:rFonts w:ascii="Arial" w:hAnsi="Arial" w:cs="Arial"/>
        </w:rPr>
      </w:pPr>
    </w:p>
    <w:p w:rsidR="002957C7" w:rsidRDefault="002957C7" w:rsidP="002957C7">
      <w:pPr>
        <w:spacing w:line="276" w:lineRule="auto"/>
        <w:rPr>
          <w:rFonts w:ascii="Arial" w:hAnsi="Arial" w:cs="Arial"/>
        </w:rPr>
      </w:pPr>
    </w:p>
    <w:p w:rsidR="002957C7" w:rsidRDefault="002957C7" w:rsidP="002957C7">
      <w:pPr>
        <w:spacing w:line="276" w:lineRule="auto"/>
        <w:rPr>
          <w:rFonts w:ascii="Arial" w:hAnsi="Arial" w:cs="Arial"/>
        </w:rPr>
      </w:pPr>
    </w:p>
    <w:p w:rsidR="002957C7" w:rsidRDefault="002957C7" w:rsidP="002957C7">
      <w:pPr>
        <w:spacing w:line="276" w:lineRule="auto"/>
        <w:rPr>
          <w:rFonts w:ascii="Arial" w:hAnsi="Arial" w:cs="Arial"/>
        </w:rPr>
      </w:pPr>
    </w:p>
    <w:p w:rsidR="002957C7" w:rsidRDefault="002957C7" w:rsidP="002957C7">
      <w:pPr>
        <w:spacing w:line="276" w:lineRule="auto"/>
        <w:rPr>
          <w:rFonts w:ascii="Arial" w:hAnsi="Arial" w:cs="Arial"/>
        </w:rPr>
      </w:pPr>
    </w:p>
    <w:p w:rsidR="002957C7" w:rsidRDefault="002957C7" w:rsidP="002957C7">
      <w:pPr>
        <w:spacing w:line="276" w:lineRule="auto"/>
        <w:rPr>
          <w:rFonts w:ascii="Arial" w:hAnsi="Arial" w:cs="Arial"/>
        </w:rPr>
      </w:pPr>
    </w:p>
    <w:p w:rsidR="002957C7" w:rsidRDefault="002957C7" w:rsidP="002957C7">
      <w:pPr>
        <w:spacing w:line="276" w:lineRule="auto"/>
        <w:rPr>
          <w:rFonts w:ascii="Arial" w:hAnsi="Arial" w:cs="Arial"/>
        </w:rPr>
      </w:pPr>
    </w:p>
    <w:p w:rsidR="002957C7" w:rsidRDefault="002957C7" w:rsidP="002957C7">
      <w:pPr>
        <w:spacing w:line="276" w:lineRule="auto"/>
        <w:rPr>
          <w:rFonts w:ascii="Arial" w:hAnsi="Arial" w:cs="Arial"/>
        </w:rPr>
      </w:pPr>
    </w:p>
    <w:p w:rsidR="002957C7" w:rsidRDefault="002957C7" w:rsidP="002957C7">
      <w:pPr>
        <w:spacing w:line="276" w:lineRule="auto"/>
        <w:rPr>
          <w:rFonts w:ascii="Arial" w:hAnsi="Arial" w:cs="Arial"/>
        </w:rPr>
      </w:pPr>
    </w:p>
    <w:p w:rsidR="002957C7" w:rsidRDefault="002957C7" w:rsidP="002957C7">
      <w:pPr>
        <w:spacing w:line="276" w:lineRule="auto"/>
        <w:rPr>
          <w:rFonts w:ascii="Arial" w:hAnsi="Arial" w:cs="Arial"/>
        </w:rPr>
      </w:pPr>
    </w:p>
    <w:p w:rsidR="002957C7" w:rsidRDefault="002957C7" w:rsidP="002957C7">
      <w:pPr>
        <w:spacing w:line="276" w:lineRule="auto"/>
        <w:rPr>
          <w:rFonts w:ascii="Arial" w:hAnsi="Arial" w:cs="Arial"/>
        </w:rPr>
      </w:pPr>
    </w:p>
    <w:p w:rsidR="002957C7" w:rsidRDefault="002957C7" w:rsidP="002957C7">
      <w:pPr>
        <w:spacing w:line="276" w:lineRule="auto"/>
        <w:rPr>
          <w:rFonts w:ascii="Arial" w:hAnsi="Arial" w:cs="Arial"/>
        </w:rPr>
      </w:pPr>
    </w:p>
    <w:p w:rsidR="002957C7" w:rsidRDefault="002957C7" w:rsidP="002957C7">
      <w:pPr>
        <w:spacing w:line="276" w:lineRule="auto"/>
        <w:rPr>
          <w:rFonts w:ascii="Arial" w:hAnsi="Arial" w:cs="Arial"/>
        </w:rPr>
      </w:pPr>
    </w:p>
    <w:p w:rsidR="002957C7" w:rsidRDefault="002957C7" w:rsidP="002957C7">
      <w:pPr>
        <w:spacing w:line="276" w:lineRule="auto"/>
        <w:rPr>
          <w:rFonts w:ascii="Arial" w:hAnsi="Arial" w:cs="Arial"/>
        </w:rPr>
      </w:pPr>
    </w:p>
    <w:p w:rsidR="002957C7" w:rsidRDefault="002957C7" w:rsidP="002957C7">
      <w:pPr>
        <w:spacing w:line="276" w:lineRule="auto"/>
        <w:rPr>
          <w:rFonts w:ascii="Arial" w:hAnsi="Arial" w:cs="Arial"/>
        </w:rPr>
      </w:pPr>
    </w:p>
    <w:p w:rsidR="002957C7" w:rsidRDefault="002957C7" w:rsidP="002957C7">
      <w:pPr>
        <w:spacing w:line="276" w:lineRule="auto"/>
        <w:rPr>
          <w:rFonts w:ascii="Arial" w:hAnsi="Arial" w:cs="Arial"/>
        </w:rPr>
      </w:pPr>
    </w:p>
    <w:p w:rsidR="002957C7" w:rsidRDefault="002957C7" w:rsidP="002957C7">
      <w:pPr>
        <w:spacing w:line="276" w:lineRule="auto"/>
        <w:rPr>
          <w:rFonts w:ascii="Arial" w:hAnsi="Arial" w:cs="Arial"/>
        </w:rPr>
      </w:pPr>
    </w:p>
    <w:p w:rsidR="002957C7" w:rsidRDefault="002957C7" w:rsidP="002957C7">
      <w:pPr>
        <w:spacing w:line="276" w:lineRule="auto"/>
        <w:rPr>
          <w:rFonts w:ascii="Arial" w:hAnsi="Arial" w:cs="Arial"/>
        </w:rPr>
      </w:pPr>
    </w:p>
    <w:p w:rsidR="002957C7" w:rsidRDefault="002957C7" w:rsidP="002957C7">
      <w:pPr>
        <w:spacing w:line="276" w:lineRule="auto"/>
        <w:rPr>
          <w:rFonts w:ascii="Arial" w:hAnsi="Arial" w:cs="Arial"/>
        </w:rPr>
      </w:pPr>
    </w:p>
    <w:p w:rsidR="002957C7" w:rsidRDefault="002957C7" w:rsidP="002957C7">
      <w:pPr>
        <w:spacing w:line="276" w:lineRule="auto"/>
        <w:rPr>
          <w:rFonts w:ascii="Arial" w:hAnsi="Arial" w:cs="Arial"/>
        </w:rPr>
      </w:pPr>
    </w:p>
    <w:p w:rsidR="002957C7" w:rsidRDefault="002957C7" w:rsidP="002957C7">
      <w:pPr>
        <w:spacing w:line="276" w:lineRule="auto"/>
        <w:rPr>
          <w:rFonts w:ascii="Arial" w:hAnsi="Arial" w:cs="Arial"/>
        </w:rPr>
      </w:pPr>
    </w:p>
    <w:p w:rsidR="002957C7" w:rsidRDefault="002957C7" w:rsidP="002957C7">
      <w:pPr>
        <w:spacing w:line="276" w:lineRule="auto"/>
        <w:rPr>
          <w:rFonts w:ascii="Arial" w:hAnsi="Arial" w:cs="Arial"/>
        </w:rPr>
      </w:pPr>
    </w:p>
    <w:p w:rsidR="002957C7" w:rsidRDefault="002957C7" w:rsidP="002957C7">
      <w:pPr>
        <w:spacing w:line="276" w:lineRule="auto"/>
        <w:rPr>
          <w:rFonts w:ascii="Arial" w:hAnsi="Arial" w:cs="Arial"/>
        </w:rPr>
      </w:pPr>
    </w:p>
    <w:p w:rsidR="002957C7" w:rsidRDefault="002957C7" w:rsidP="002957C7">
      <w:pPr>
        <w:spacing w:line="276" w:lineRule="auto"/>
        <w:rPr>
          <w:rFonts w:ascii="Arial" w:hAnsi="Arial" w:cs="Arial"/>
        </w:rPr>
      </w:pPr>
    </w:p>
    <w:p w:rsidR="002957C7" w:rsidRDefault="002957C7" w:rsidP="002957C7">
      <w:pPr>
        <w:spacing w:line="276" w:lineRule="auto"/>
        <w:rPr>
          <w:rFonts w:ascii="Arial" w:hAnsi="Arial" w:cs="Arial"/>
        </w:rPr>
      </w:pPr>
    </w:p>
    <w:p w:rsidR="002957C7" w:rsidRDefault="002957C7" w:rsidP="002957C7">
      <w:pPr>
        <w:spacing w:line="276" w:lineRule="auto"/>
        <w:rPr>
          <w:rFonts w:ascii="Arial" w:hAnsi="Arial" w:cs="Arial"/>
        </w:rPr>
      </w:pPr>
    </w:p>
    <w:p w:rsidR="002957C7" w:rsidRDefault="002957C7" w:rsidP="002957C7">
      <w:pPr>
        <w:spacing w:line="276" w:lineRule="auto"/>
        <w:rPr>
          <w:rFonts w:ascii="Arial" w:hAnsi="Arial" w:cs="Arial"/>
        </w:rPr>
      </w:pPr>
    </w:p>
    <w:p w:rsidR="002957C7" w:rsidRDefault="002957C7" w:rsidP="002957C7">
      <w:pPr>
        <w:spacing w:line="276" w:lineRule="auto"/>
        <w:rPr>
          <w:rFonts w:ascii="Arial" w:hAnsi="Arial" w:cs="Arial"/>
        </w:rPr>
      </w:pPr>
    </w:p>
    <w:p w:rsidR="002957C7" w:rsidRDefault="002957C7" w:rsidP="002957C7">
      <w:pPr>
        <w:spacing w:line="276" w:lineRule="auto"/>
        <w:rPr>
          <w:rFonts w:ascii="Arial" w:hAnsi="Arial" w:cs="Arial"/>
        </w:rPr>
      </w:pPr>
    </w:p>
    <w:p w:rsidR="002957C7" w:rsidRDefault="002957C7" w:rsidP="002957C7">
      <w:pPr>
        <w:spacing w:line="276" w:lineRule="auto"/>
        <w:rPr>
          <w:rFonts w:ascii="Arial" w:hAnsi="Arial" w:cs="Arial"/>
        </w:rPr>
      </w:pPr>
    </w:p>
    <w:p w:rsidR="002957C7" w:rsidRDefault="002957C7" w:rsidP="002957C7">
      <w:pPr>
        <w:spacing w:line="276" w:lineRule="auto"/>
        <w:rPr>
          <w:rFonts w:ascii="Arial" w:hAnsi="Arial" w:cs="Arial"/>
        </w:rPr>
      </w:pPr>
    </w:p>
    <w:p w:rsidR="002957C7" w:rsidRDefault="002957C7" w:rsidP="002957C7">
      <w:pPr>
        <w:spacing w:line="276" w:lineRule="auto"/>
        <w:rPr>
          <w:rFonts w:ascii="Arial" w:hAnsi="Arial" w:cs="Arial"/>
        </w:rPr>
      </w:pPr>
    </w:p>
    <w:p w:rsidR="002957C7" w:rsidRDefault="002957C7" w:rsidP="002957C7">
      <w:pPr>
        <w:spacing w:line="276" w:lineRule="auto"/>
        <w:rPr>
          <w:rFonts w:ascii="Arial" w:hAnsi="Arial" w:cs="Arial"/>
        </w:rPr>
      </w:pPr>
    </w:p>
    <w:p w:rsidR="002957C7" w:rsidRDefault="002957C7" w:rsidP="002957C7">
      <w:pPr>
        <w:spacing w:line="276" w:lineRule="auto"/>
        <w:rPr>
          <w:rFonts w:ascii="Arial" w:hAnsi="Arial" w:cs="Arial"/>
        </w:rPr>
      </w:pPr>
    </w:p>
    <w:p w:rsidR="002957C7" w:rsidRDefault="002957C7" w:rsidP="002957C7">
      <w:pPr>
        <w:spacing w:line="276" w:lineRule="auto"/>
        <w:rPr>
          <w:rFonts w:ascii="Arial" w:hAnsi="Arial" w:cs="Arial"/>
        </w:rPr>
      </w:pPr>
    </w:p>
    <w:p w:rsidR="002957C7" w:rsidRDefault="002957C7" w:rsidP="002957C7">
      <w:pPr>
        <w:spacing w:line="276" w:lineRule="auto"/>
        <w:rPr>
          <w:rFonts w:ascii="Arial" w:hAnsi="Arial" w:cs="Arial"/>
        </w:rPr>
      </w:pPr>
    </w:p>
    <w:p w:rsidR="002957C7" w:rsidRDefault="002957C7" w:rsidP="002957C7">
      <w:pPr>
        <w:spacing w:line="276" w:lineRule="auto"/>
        <w:rPr>
          <w:rFonts w:ascii="Arial" w:hAnsi="Arial" w:cs="Arial"/>
        </w:rPr>
      </w:pPr>
    </w:p>
    <w:p w:rsidR="002957C7" w:rsidRPr="00F25F48" w:rsidRDefault="002957C7" w:rsidP="002957C7">
      <w:pPr>
        <w:spacing w:line="276" w:lineRule="auto"/>
        <w:rPr>
          <w:rFonts w:ascii="Arial" w:hAnsi="Arial" w:cs="Arial"/>
          <w:b/>
          <w:sz w:val="24"/>
        </w:rPr>
      </w:pPr>
      <w:r w:rsidRPr="00F25F48">
        <w:rPr>
          <w:rFonts w:ascii="Arial" w:hAnsi="Arial" w:cs="Arial"/>
          <w:b/>
          <w:sz w:val="24"/>
        </w:rPr>
        <w:lastRenderedPageBreak/>
        <w:t>PRÍLOHA č.</w:t>
      </w:r>
      <w:r>
        <w:rPr>
          <w:rFonts w:ascii="Arial" w:hAnsi="Arial" w:cs="Arial"/>
          <w:b/>
          <w:sz w:val="24"/>
        </w:rPr>
        <w:t>3</w:t>
      </w:r>
    </w:p>
    <w:p w:rsidR="002957C7" w:rsidRDefault="002957C7" w:rsidP="002957C7">
      <w:pPr>
        <w:spacing w:line="276" w:lineRule="auto"/>
        <w:rPr>
          <w:rFonts w:ascii="Arial" w:hAnsi="Arial" w:cs="Arial"/>
        </w:rPr>
      </w:pPr>
    </w:p>
    <w:tbl>
      <w:tblPr>
        <w:tblW w:w="0" w:type="auto"/>
        <w:tblCellSpacing w:w="20" w:type="dxa"/>
        <w:tblInd w:w="1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Layout w:type="fixed"/>
        <w:tblCellMar>
          <w:left w:w="120" w:type="dxa"/>
          <w:right w:w="120" w:type="dxa"/>
        </w:tblCellMar>
        <w:tblLook w:val="0000" w:firstRow="0" w:lastRow="0" w:firstColumn="0" w:lastColumn="0" w:noHBand="0" w:noVBand="0"/>
      </w:tblPr>
      <w:tblGrid>
        <w:gridCol w:w="9440"/>
      </w:tblGrid>
      <w:tr w:rsidR="002957C7" w:rsidRPr="00EE300D" w:rsidTr="00253302">
        <w:trPr>
          <w:tblCellSpacing w:w="20" w:type="dxa"/>
        </w:trPr>
        <w:tc>
          <w:tcPr>
            <w:tcW w:w="9360" w:type="dxa"/>
            <w:shd w:val="clear" w:color="auto" w:fill="D6E3BC"/>
            <w:vAlign w:val="center"/>
          </w:tcPr>
          <w:p w:rsidR="002957C7" w:rsidRPr="0033245B" w:rsidRDefault="002957C7" w:rsidP="00253302">
            <w:pPr>
              <w:spacing w:line="276" w:lineRule="auto"/>
              <w:jc w:val="center"/>
              <w:rPr>
                <w:rFonts w:ascii="Arial" w:hAnsi="Arial" w:cs="Arial"/>
                <w:b/>
                <w:sz w:val="28"/>
                <w:szCs w:val="28"/>
              </w:rPr>
            </w:pPr>
            <w:r w:rsidRPr="004122EA">
              <w:rPr>
                <w:b/>
                <w:bCs/>
                <w:sz w:val="32"/>
                <w:szCs w:val="32"/>
              </w:rPr>
              <w:t xml:space="preserve">S m e r n i c a proti šikanovaniu   č.2/2009    </w:t>
            </w:r>
            <w:r w:rsidRPr="0033245B">
              <w:rPr>
                <w:rFonts w:ascii="Arial" w:hAnsi="Arial" w:cs="Arial"/>
                <w:b/>
                <w:sz w:val="28"/>
                <w:szCs w:val="28"/>
              </w:rPr>
              <w:fldChar w:fldCharType="begin"/>
            </w:r>
            <w:r w:rsidRPr="0033245B">
              <w:rPr>
                <w:rFonts w:ascii="Arial" w:hAnsi="Arial" w:cs="Arial"/>
                <w:b/>
                <w:sz w:val="28"/>
                <w:szCs w:val="28"/>
              </w:rPr>
              <w:instrText>PRIVATE</w:instrText>
            </w:r>
            <w:r w:rsidRPr="0033245B">
              <w:rPr>
                <w:rFonts w:ascii="Arial" w:hAnsi="Arial" w:cs="Arial"/>
                <w:b/>
                <w:sz w:val="28"/>
                <w:szCs w:val="28"/>
              </w:rPr>
              <w:fldChar w:fldCharType="end"/>
            </w:r>
          </w:p>
        </w:tc>
      </w:tr>
    </w:tbl>
    <w:p w:rsidR="002957C7" w:rsidRDefault="002957C7" w:rsidP="002957C7">
      <w:pPr>
        <w:spacing w:line="276" w:lineRule="auto"/>
        <w:rPr>
          <w:rFonts w:ascii="Arial" w:hAnsi="Arial" w:cs="Arial"/>
        </w:rPr>
      </w:pPr>
    </w:p>
    <w:tbl>
      <w:tblPr>
        <w:tblW w:w="5000" w:type="pct"/>
        <w:tblCellSpacing w:w="0" w:type="dxa"/>
        <w:tblCellMar>
          <w:left w:w="0" w:type="dxa"/>
          <w:right w:w="0" w:type="dxa"/>
        </w:tblCellMar>
        <w:tblLook w:val="04A0" w:firstRow="1" w:lastRow="0" w:firstColumn="1" w:lastColumn="0" w:noHBand="0" w:noVBand="1"/>
      </w:tblPr>
      <w:tblGrid>
        <w:gridCol w:w="9196"/>
        <w:gridCol w:w="164"/>
      </w:tblGrid>
      <w:tr w:rsidR="002957C7" w:rsidRPr="004122EA" w:rsidTr="00253302">
        <w:trPr>
          <w:gridAfter w:val="1"/>
          <w:wAfter w:w="144" w:type="dxa"/>
          <w:trHeight w:val="120"/>
          <w:tblCellSpacing w:w="0" w:type="dxa"/>
        </w:trPr>
        <w:tc>
          <w:tcPr>
            <w:tcW w:w="0" w:type="auto"/>
            <w:vAlign w:val="center"/>
            <w:hideMark/>
          </w:tcPr>
          <w:p w:rsidR="002957C7" w:rsidRPr="004122EA" w:rsidRDefault="002957C7" w:rsidP="00253302">
            <w:pPr>
              <w:rPr>
                <w:sz w:val="24"/>
                <w:szCs w:val="24"/>
              </w:rPr>
            </w:pPr>
          </w:p>
        </w:tc>
      </w:tr>
      <w:tr w:rsidR="002957C7" w:rsidRPr="004122EA" w:rsidTr="00253302">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196"/>
            </w:tblGrid>
            <w:tr w:rsidR="002957C7" w:rsidRPr="004122EA" w:rsidTr="00253302">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190"/>
                    <w:gridCol w:w="6"/>
                  </w:tblGrid>
                  <w:tr w:rsidR="002957C7" w:rsidRPr="004122EA" w:rsidTr="00253302">
                    <w:trPr>
                      <w:tblCellSpacing w:w="0" w:type="dxa"/>
                    </w:trPr>
                    <w:tc>
                      <w:tcPr>
                        <w:tcW w:w="4998" w:type="pct"/>
                        <w:hideMark/>
                      </w:tcPr>
                      <w:p w:rsidR="002957C7" w:rsidRPr="004122EA" w:rsidRDefault="002957C7" w:rsidP="00253302">
                        <w:pPr>
                          <w:rPr>
                            <w:b/>
                            <w:bCs/>
                            <w:sz w:val="32"/>
                            <w:szCs w:val="32"/>
                          </w:rPr>
                        </w:pPr>
                        <w:r w:rsidRPr="004122EA">
                          <w:rPr>
                            <w:b/>
                            <w:bCs/>
                            <w:sz w:val="28"/>
                            <w:szCs w:val="28"/>
                          </w:rPr>
                          <w:t xml:space="preserve">                       </w:t>
                        </w:r>
                      </w:p>
                      <w:p w:rsidR="002957C7" w:rsidRPr="004122EA" w:rsidRDefault="002957C7" w:rsidP="00253302">
                        <w:pPr>
                          <w:rPr>
                            <w:b/>
                            <w:bCs/>
                            <w:sz w:val="32"/>
                            <w:szCs w:val="32"/>
                          </w:rPr>
                        </w:pPr>
                        <w:r w:rsidRPr="004122EA">
                          <w:rPr>
                            <w:b/>
                            <w:bCs/>
                            <w:sz w:val="32"/>
                            <w:szCs w:val="32"/>
                          </w:rPr>
                          <w:t xml:space="preserve">        vydaná na základe Metodického usmernenia č.7/2006-R     </w:t>
                        </w:r>
                      </w:p>
                      <w:p w:rsidR="002957C7" w:rsidRPr="004122EA" w:rsidRDefault="002957C7" w:rsidP="00253302">
                        <w:pPr>
                          <w:rPr>
                            <w:b/>
                            <w:bCs/>
                            <w:sz w:val="32"/>
                            <w:szCs w:val="32"/>
                          </w:rPr>
                        </w:pPr>
                        <w:r w:rsidRPr="004122EA">
                          <w:rPr>
                            <w:b/>
                            <w:bCs/>
                            <w:sz w:val="32"/>
                            <w:szCs w:val="32"/>
                          </w:rPr>
                          <w:t xml:space="preserve">        z 28.marca 2008   k prevencii a riešeniu šikanovania žiakov </w:t>
                        </w:r>
                      </w:p>
                      <w:p w:rsidR="002957C7" w:rsidRPr="004122EA" w:rsidRDefault="002957C7" w:rsidP="00253302">
                        <w:pPr>
                          <w:rPr>
                            <w:b/>
                            <w:bCs/>
                            <w:sz w:val="32"/>
                            <w:szCs w:val="32"/>
                          </w:rPr>
                        </w:pPr>
                        <w:r w:rsidRPr="004122EA">
                          <w:rPr>
                            <w:b/>
                            <w:bCs/>
                            <w:sz w:val="32"/>
                            <w:szCs w:val="32"/>
                          </w:rPr>
                          <w:t xml:space="preserve">        v školách a školských zariadeniach</w:t>
                        </w:r>
                      </w:p>
                      <w:p w:rsidR="002957C7" w:rsidRPr="004122EA" w:rsidRDefault="002957C7" w:rsidP="00253302">
                        <w:pPr>
                          <w:rPr>
                            <w:sz w:val="32"/>
                            <w:szCs w:val="32"/>
                          </w:rPr>
                        </w:pPr>
                        <w:r w:rsidRPr="004122EA">
                          <w:rPr>
                            <w:b/>
                            <w:bCs/>
                            <w:sz w:val="32"/>
                            <w:szCs w:val="32"/>
                          </w:rPr>
                          <w:t> </w:t>
                        </w:r>
                      </w:p>
                      <w:p w:rsidR="002957C7" w:rsidRPr="004122EA" w:rsidRDefault="002957C7" w:rsidP="00253302">
                        <w:pPr>
                          <w:rPr>
                            <w:sz w:val="32"/>
                            <w:szCs w:val="32"/>
                          </w:rPr>
                        </w:pPr>
                        <w:r w:rsidRPr="004122EA">
                          <w:rPr>
                            <w:b/>
                            <w:bCs/>
                            <w:sz w:val="32"/>
                            <w:szCs w:val="32"/>
                          </w:rPr>
                          <w:t> </w:t>
                        </w:r>
                      </w:p>
                      <w:p w:rsidR="002957C7" w:rsidRPr="004122EA" w:rsidRDefault="002957C7" w:rsidP="00253302">
                        <w:pPr>
                          <w:rPr>
                            <w:sz w:val="32"/>
                            <w:szCs w:val="32"/>
                          </w:rPr>
                        </w:pPr>
                        <w:r w:rsidRPr="004122EA">
                          <w:rPr>
                            <w:b/>
                            <w:bCs/>
                            <w:sz w:val="32"/>
                            <w:szCs w:val="32"/>
                          </w:rPr>
                          <w:t> </w:t>
                        </w:r>
                      </w:p>
                      <w:p w:rsidR="002957C7" w:rsidRPr="004122EA" w:rsidRDefault="002957C7" w:rsidP="00253302">
                        <w:pPr>
                          <w:rPr>
                            <w:sz w:val="24"/>
                            <w:szCs w:val="24"/>
                          </w:rPr>
                        </w:pPr>
                        <w:r w:rsidRPr="004122EA">
                          <w:rPr>
                            <w:b/>
                            <w:bCs/>
                            <w:sz w:val="24"/>
                            <w:szCs w:val="24"/>
                          </w:rPr>
                          <w:t> </w:t>
                        </w:r>
                      </w:p>
                      <w:p w:rsidR="002957C7" w:rsidRPr="004122EA" w:rsidRDefault="002957C7" w:rsidP="00253302">
                        <w:pPr>
                          <w:rPr>
                            <w:sz w:val="24"/>
                            <w:szCs w:val="24"/>
                          </w:rPr>
                        </w:pPr>
                        <w:r w:rsidRPr="004122EA">
                          <w:rPr>
                            <w:b/>
                            <w:bCs/>
                            <w:sz w:val="24"/>
                            <w:szCs w:val="24"/>
                          </w:rPr>
                          <w:t>Účinnosť smernice: od 4.09.2009                                                 </w:t>
                        </w:r>
                        <w:r>
                          <w:rPr>
                            <w:b/>
                            <w:bCs/>
                            <w:sz w:val="24"/>
                            <w:szCs w:val="24"/>
                          </w:rPr>
                          <w:t xml:space="preserve">  </w:t>
                        </w:r>
                        <w:r w:rsidRPr="004122EA">
                          <w:rPr>
                            <w:b/>
                            <w:bCs/>
                            <w:sz w:val="24"/>
                            <w:szCs w:val="24"/>
                          </w:rPr>
                          <w:t xml:space="preserve">PaedDr. </w:t>
                        </w:r>
                        <w:r>
                          <w:rPr>
                            <w:b/>
                            <w:bCs/>
                            <w:sz w:val="24"/>
                            <w:szCs w:val="24"/>
                          </w:rPr>
                          <w:t xml:space="preserve">Mária </w:t>
                        </w:r>
                        <w:proofErr w:type="spellStart"/>
                        <w:r>
                          <w:rPr>
                            <w:b/>
                            <w:bCs/>
                            <w:sz w:val="24"/>
                            <w:szCs w:val="24"/>
                          </w:rPr>
                          <w:t>Kureková</w:t>
                        </w:r>
                        <w:proofErr w:type="spellEnd"/>
                      </w:p>
                      <w:p w:rsidR="002957C7" w:rsidRPr="004122EA" w:rsidRDefault="002957C7" w:rsidP="00253302">
                        <w:pPr>
                          <w:rPr>
                            <w:sz w:val="24"/>
                            <w:szCs w:val="24"/>
                          </w:rPr>
                        </w:pPr>
                        <w:r w:rsidRPr="004122EA">
                          <w:rPr>
                            <w:b/>
                            <w:bCs/>
                            <w:sz w:val="24"/>
                            <w:szCs w:val="24"/>
                          </w:rPr>
                          <w:t>                                                                                                                     riaditeľka školy</w:t>
                        </w:r>
                      </w:p>
                      <w:p w:rsidR="002957C7" w:rsidRPr="004122EA" w:rsidRDefault="002957C7" w:rsidP="00253302">
                        <w:pPr>
                          <w:rPr>
                            <w:b/>
                            <w:bCs/>
                            <w:sz w:val="24"/>
                            <w:szCs w:val="24"/>
                          </w:rPr>
                        </w:pPr>
                        <w:r w:rsidRPr="004122EA">
                          <w:rPr>
                            <w:b/>
                            <w:bCs/>
                            <w:sz w:val="24"/>
                            <w:szCs w:val="24"/>
                          </w:rPr>
                          <w:t> </w:t>
                        </w:r>
                      </w:p>
                      <w:p w:rsidR="002957C7" w:rsidRPr="004122EA" w:rsidRDefault="002957C7" w:rsidP="00253302">
                        <w:pPr>
                          <w:rPr>
                            <w:sz w:val="24"/>
                            <w:szCs w:val="24"/>
                          </w:rPr>
                        </w:pPr>
                      </w:p>
                      <w:p w:rsidR="002957C7" w:rsidRPr="004122EA" w:rsidRDefault="002957C7" w:rsidP="00253302">
                        <w:pPr>
                          <w:rPr>
                            <w:sz w:val="24"/>
                            <w:szCs w:val="24"/>
                          </w:rPr>
                        </w:pPr>
                        <w:r w:rsidRPr="004122EA">
                          <w:rPr>
                            <w:b/>
                            <w:bCs/>
                            <w:sz w:val="24"/>
                            <w:szCs w:val="24"/>
                          </w:rPr>
                          <w:t xml:space="preserve">                                                                             Čl. 1</w:t>
                        </w:r>
                      </w:p>
                      <w:p w:rsidR="002957C7" w:rsidRPr="004122EA" w:rsidRDefault="002957C7" w:rsidP="00253302">
                        <w:pPr>
                          <w:rPr>
                            <w:sz w:val="24"/>
                            <w:szCs w:val="24"/>
                          </w:rPr>
                        </w:pPr>
                        <w:r w:rsidRPr="004122EA">
                          <w:rPr>
                            <w:b/>
                            <w:bCs/>
                            <w:sz w:val="24"/>
                            <w:szCs w:val="24"/>
                          </w:rPr>
                          <w:t xml:space="preserve">                                                         Charakteristika šikanovania</w:t>
                        </w:r>
                      </w:p>
                      <w:p w:rsidR="002957C7" w:rsidRPr="004122EA" w:rsidRDefault="002957C7" w:rsidP="00253302">
                        <w:pPr>
                          <w:rPr>
                            <w:sz w:val="24"/>
                            <w:szCs w:val="24"/>
                          </w:rPr>
                        </w:pPr>
                        <w:r w:rsidRPr="004122EA">
                          <w:rPr>
                            <w:b/>
                            <w:bCs/>
                            <w:sz w:val="24"/>
                            <w:szCs w:val="24"/>
                          </w:rPr>
                          <w:t> </w:t>
                        </w:r>
                      </w:p>
                      <w:p w:rsidR="002957C7" w:rsidRPr="004122EA" w:rsidRDefault="002957C7" w:rsidP="00253302">
                        <w:pPr>
                          <w:ind w:left="360" w:hanging="360"/>
                          <w:jc w:val="both"/>
                          <w:rPr>
                            <w:sz w:val="24"/>
                            <w:szCs w:val="24"/>
                          </w:rPr>
                        </w:pPr>
                        <w:r w:rsidRPr="004122EA">
                          <w:rPr>
                            <w:sz w:val="24"/>
                            <w:szCs w:val="24"/>
                          </w:rPr>
                          <w:t>1.      Šikanovanie je akékoľvek správanie žiaka alebo žiakov, ktorých zámerom je ublíženie inému žiakovi alebo žiakom, prípadne ich ohrozenie alebo zastrašovanie. Ide o cielené a opakované  použitie násilia voči takému žiakovi alebo skupine žiakov, ktorí sa z najrôznejších dôvodov nevedia alebo nemôžu brániť. Šikanovanie sa prejavuje v rôznych podobách, ktoré môžu mať  následky na psychickom a fyzickom zdraví.</w:t>
                        </w:r>
                      </w:p>
                      <w:p w:rsidR="002957C7" w:rsidRPr="004122EA" w:rsidRDefault="002957C7" w:rsidP="00253302">
                        <w:pPr>
                          <w:ind w:left="360" w:hanging="360"/>
                          <w:jc w:val="both"/>
                          <w:rPr>
                            <w:sz w:val="24"/>
                            <w:szCs w:val="24"/>
                          </w:rPr>
                        </w:pPr>
                        <w:r w:rsidRPr="004122EA">
                          <w:rPr>
                            <w:sz w:val="24"/>
                            <w:szCs w:val="24"/>
                          </w:rPr>
                          <w:t>2.      Šikanovanie je ťažkou poruchou vzťahov v skupine. Táto porucha má systémový charakter a zasahuje celú skupinu (triedu).</w:t>
                        </w:r>
                      </w:p>
                      <w:p w:rsidR="002957C7" w:rsidRPr="004122EA" w:rsidRDefault="002957C7" w:rsidP="00253302">
                        <w:pPr>
                          <w:rPr>
                            <w:sz w:val="24"/>
                            <w:szCs w:val="24"/>
                          </w:rPr>
                        </w:pPr>
                        <w:r w:rsidRPr="004122EA">
                          <w:rPr>
                            <w:sz w:val="24"/>
                            <w:szCs w:val="24"/>
                          </w:rPr>
                          <w:t> </w:t>
                        </w:r>
                      </w:p>
                      <w:p w:rsidR="002957C7" w:rsidRPr="004122EA" w:rsidRDefault="002957C7" w:rsidP="00253302">
                        <w:pPr>
                          <w:rPr>
                            <w:sz w:val="24"/>
                            <w:szCs w:val="24"/>
                          </w:rPr>
                        </w:pPr>
                        <w:r w:rsidRPr="004122EA">
                          <w:rPr>
                            <w:b/>
                            <w:bCs/>
                            <w:sz w:val="24"/>
                            <w:szCs w:val="24"/>
                          </w:rPr>
                          <w:t xml:space="preserve">                                                                            Čl.2</w:t>
                        </w:r>
                      </w:p>
                      <w:p w:rsidR="002957C7" w:rsidRPr="004122EA" w:rsidRDefault="002957C7" w:rsidP="00253302">
                        <w:pPr>
                          <w:rPr>
                            <w:sz w:val="24"/>
                            <w:szCs w:val="24"/>
                          </w:rPr>
                        </w:pPr>
                        <w:r w:rsidRPr="004122EA">
                          <w:rPr>
                            <w:b/>
                            <w:bCs/>
                            <w:sz w:val="24"/>
                            <w:szCs w:val="24"/>
                          </w:rPr>
                          <w:t xml:space="preserve">                                                                  Znaky šikanovania</w:t>
                        </w:r>
                      </w:p>
                      <w:p w:rsidR="002957C7" w:rsidRPr="004122EA" w:rsidRDefault="002957C7" w:rsidP="00253302">
                        <w:pPr>
                          <w:rPr>
                            <w:sz w:val="24"/>
                            <w:szCs w:val="24"/>
                          </w:rPr>
                        </w:pPr>
                        <w:r w:rsidRPr="004122EA">
                          <w:rPr>
                            <w:sz w:val="24"/>
                            <w:szCs w:val="24"/>
                          </w:rPr>
                          <w:t> </w:t>
                        </w:r>
                      </w:p>
                      <w:p w:rsidR="002957C7" w:rsidRPr="004122EA" w:rsidRDefault="002957C7" w:rsidP="00253302">
                        <w:pPr>
                          <w:rPr>
                            <w:sz w:val="24"/>
                            <w:szCs w:val="24"/>
                          </w:rPr>
                        </w:pPr>
                        <w:r w:rsidRPr="004122EA">
                          <w:rPr>
                            <w:sz w:val="24"/>
                            <w:szCs w:val="24"/>
                          </w:rPr>
                          <w:t>Znaky šikanovania sú:</w:t>
                        </w:r>
                      </w:p>
                      <w:p w:rsidR="002957C7" w:rsidRPr="004122EA" w:rsidRDefault="002957C7" w:rsidP="00253302">
                        <w:pPr>
                          <w:ind w:left="720" w:hanging="360"/>
                          <w:rPr>
                            <w:sz w:val="24"/>
                            <w:szCs w:val="24"/>
                          </w:rPr>
                        </w:pPr>
                        <w:r w:rsidRPr="004122EA">
                          <w:rPr>
                            <w:sz w:val="24"/>
                            <w:szCs w:val="24"/>
                          </w:rPr>
                          <w:t>a)      úmysel bezprostredne smerujúci k fyzickému alebo psychickému ublíženiu druhému,</w:t>
                        </w:r>
                      </w:p>
                      <w:p w:rsidR="002957C7" w:rsidRPr="004122EA" w:rsidRDefault="002957C7" w:rsidP="00253302">
                        <w:pPr>
                          <w:ind w:left="720" w:hanging="360"/>
                          <w:rPr>
                            <w:sz w:val="24"/>
                            <w:szCs w:val="24"/>
                          </w:rPr>
                        </w:pPr>
                        <w:r w:rsidRPr="004122EA">
                          <w:rPr>
                            <w:sz w:val="24"/>
                            <w:szCs w:val="24"/>
                          </w:rPr>
                          <w:t>b)      agresia jedného žiaka  alebo skupiny žiakov,</w:t>
                        </w:r>
                      </w:p>
                      <w:p w:rsidR="002957C7" w:rsidRPr="004122EA" w:rsidRDefault="002957C7" w:rsidP="00253302">
                        <w:pPr>
                          <w:ind w:left="720" w:hanging="360"/>
                          <w:rPr>
                            <w:sz w:val="24"/>
                            <w:szCs w:val="24"/>
                          </w:rPr>
                        </w:pPr>
                        <w:r w:rsidRPr="004122EA">
                          <w:rPr>
                            <w:sz w:val="24"/>
                            <w:szCs w:val="24"/>
                          </w:rPr>
                          <w:t>c)      opakované útoky,</w:t>
                        </w:r>
                      </w:p>
                      <w:p w:rsidR="002957C7" w:rsidRPr="004122EA" w:rsidRDefault="002957C7" w:rsidP="00253302">
                        <w:pPr>
                          <w:ind w:left="720" w:hanging="360"/>
                          <w:rPr>
                            <w:sz w:val="24"/>
                            <w:szCs w:val="24"/>
                          </w:rPr>
                        </w:pPr>
                        <w:r w:rsidRPr="004122EA">
                          <w:rPr>
                            <w:sz w:val="24"/>
                            <w:szCs w:val="24"/>
                          </w:rPr>
                          <w:t>d)     nevyrovnaný pomer síl medzi agresorom a obeťou.</w:t>
                        </w:r>
                      </w:p>
                      <w:p w:rsidR="002957C7" w:rsidRPr="004122EA" w:rsidRDefault="002957C7" w:rsidP="00253302">
                        <w:pPr>
                          <w:rPr>
                            <w:sz w:val="24"/>
                            <w:szCs w:val="24"/>
                          </w:rPr>
                        </w:pPr>
                        <w:r w:rsidRPr="004122EA">
                          <w:rPr>
                            <w:sz w:val="24"/>
                            <w:szCs w:val="24"/>
                          </w:rPr>
                          <w:t> </w:t>
                        </w:r>
                      </w:p>
                      <w:p w:rsidR="002957C7" w:rsidRPr="004122EA" w:rsidRDefault="002957C7" w:rsidP="00253302">
                        <w:pPr>
                          <w:rPr>
                            <w:sz w:val="24"/>
                            <w:szCs w:val="24"/>
                          </w:rPr>
                        </w:pPr>
                        <w:r w:rsidRPr="004122EA">
                          <w:rPr>
                            <w:b/>
                            <w:bCs/>
                            <w:sz w:val="24"/>
                            <w:szCs w:val="24"/>
                          </w:rPr>
                          <w:t xml:space="preserve">                                                                          Čl. 3</w:t>
                        </w:r>
                      </w:p>
                      <w:p w:rsidR="002957C7" w:rsidRPr="004122EA" w:rsidRDefault="002957C7" w:rsidP="00253302">
                        <w:pPr>
                          <w:rPr>
                            <w:sz w:val="24"/>
                            <w:szCs w:val="24"/>
                          </w:rPr>
                        </w:pPr>
                        <w:r w:rsidRPr="004122EA">
                          <w:rPr>
                            <w:b/>
                            <w:bCs/>
                            <w:sz w:val="24"/>
                            <w:szCs w:val="24"/>
                          </w:rPr>
                          <w:t xml:space="preserve">                                                               Podoby šikanovania</w:t>
                        </w:r>
                      </w:p>
                      <w:p w:rsidR="002957C7" w:rsidRPr="004122EA" w:rsidRDefault="002957C7" w:rsidP="00253302">
                        <w:pPr>
                          <w:rPr>
                            <w:sz w:val="24"/>
                            <w:szCs w:val="24"/>
                          </w:rPr>
                        </w:pPr>
                        <w:r w:rsidRPr="004122EA">
                          <w:rPr>
                            <w:sz w:val="24"/>
                            <w:szCs w:val="24"/>
                          </w:rPr>
                          <w:t> </w:t>
                        </w:r>
                      </w:p>
                      <w:p w:rsidR="002957C7" w:rsidRPr="004122EA" w:rsidRDefault="002957C7" w:rsidP="00253302">
                        <w:pPr>
                          <w:rPr>
                            <w:sz w:val="24"/>
                            <w:szCs w:val="24"/>
                          </w:rPr>
                        </w:pPr>
                        <w:r w:rsidRPr="004122EA">
                          <w:rPr>
                            <w:sz w:val="24"/>
                            <w:szCs w:val="24"/>
                          </w:rPr>
                          <w:t>1. Šikanovanie sa prejavuje:</w:t>
                        </w:r>
                      </w:p>
                      <w:p w:rsidR="002957C7" w:rsidRPr="004122EA" w:rsidRDefault="002957C7" w:rsidP="00253302">
                        <w:pPr>
                          <w:ind w:left="720" w:hanging="360"/>
                          <w:rPr>
                            <w:sz w:val="24"/>
                            <w:szCs w:val="24"/>
                          </w:rPr>
                        </w:pPr>
                        <w:r w:rsidRPr="004122EA">
                          <w:rPr>
                            <w:sz w:val="24"/>
                            <w:szCs w:val="24"/>
                          </w:rPr>
                          <w:t>a)      v priamej podobe – fyzickými útokmi, fyzickým bránením obeti v dosahovaní jej cieľov, urážlivými prezývkami, nadávkami, posmechom, tvrdými príkazmi agresora vykonať určitú vec proti vôli obete, odcudzením veci a pod.</w:t>
                        </w:r>
                      </w:p>
                      <w:p w:rsidR="002957C7" w:rsidRPr="004122EA" w:rsidRDefault="002957C7" w:rsidP="00253302">
                        <w:pPr>
                          <w:tabs>
                            <w:tab w:val="left" w:pos="15593"/>
                          </w:tabs>
                          <w:ind w:left="720" w:hanging="360"/>
                          <w:rPr>
                            <w:sz w:val="24"/>
                            <w:szCs w:val="24"/>
                          </w:rPr>
                        </w:pPr>
                        <w:r w:rsidRPr="004122EA">
                          <w:rPr>
                            <w:sz w:val="24"/>
                            <w:szCs w:val="24"/>
                          </w:rPr>
                          <w:t>b)      v nepriamej podobe – obeti sú zničené veci, spolužiaci sa nezastanú obete, ak je nespravodlivo obvinená z toho, čo spravili agresori, rozširovanie klebiet,. prehliadanie a ignorovanie obete, symbolická agresia v kresbách, básňach a pod.</w:t>
                        </w:r>
                      </w:p>
                      <w:p w:rsidR="002957C7" w:rsidRPr="004122EA" w:rsidRDefault="002957C7" w:rsidP="00253302">
                        <w:pPr>
                          <w:ind w:left="360" w:hanging="360"/>
                          <w:rPr>
                            <w:sz w:val="24"/>
                            <w:szCs w:val="24"/>
                          </w:rPr>
                        </w:pPr>
                        <w:r w:rsidRPr="004122EA">
                          <w:rPr>
                            <w:sz w:val="24"/>
                            <w:szCs w:val="24"/>
                          </w:rPr>
                          <w:t>2. Hoci existujú určité osobnostné charakteristiky zvyšujúce riziko, že niekto bude šikanovaný, obeťou sa môže stať ktorékoľvek dieťa.</w:t>
                        </w:r>
                      </w:p>
                      <w:p w:rsidR="002957C7" w:rsidRPr="004122EA" w:rsidRDefault="002957C7" w:rsidP="00253302">
                        <w:pPr>
                          <w:ind w:left="180" w:hanging="180"/>
                          <w:rPr>
                            <w:sz w:val="24"/>
                            <w:szCs w:val="24"/>
                          </w:rPr>
                        </w:pPr>
                        <w:r w:rsidRPr="004122EA">
                          <w:rPr>
                            <w:sz w:val="24"/>
                            <w:szCs w:val="24"/>
                          </w:rPr>
                          <w:t>3.Najvýznamnejšie rizikové faktory pre naštartovanie šikanovania predstavujú osobnostné charakteristiky ich iniciátorov a obetí a ich vzájomný vzťah.</w:t>
                        </w:r>
                      </w:p>
                      <w:p w:rsidR="002957C7" w:rsidRDefault="002957C7" w:rsidP="00253302">
                        <w:pPr>
                          <w:rPr>
                            <w:b/>
                            <w:bCs/>
                            <w:sz w:val="24"/>
                            <w:szCs w:val="24"/>
                          </w:rPr>
                        </w:pPr>
                        <w:r w:rsidRPr="004122EA">
                          <w:rPr>
                            <w:sz w:val="24"/>
                            <w:szCs w:val="24"/>
                          </w:rPr>
                          <w:lastRenderedPageBreak/>
                          <w:t> </w:t>
                        </w:r>
                        <w:r w:rsidRPr="004122EA">
                          <w:rPr>
                            <w:b/>
                            <w:bCs/>
                            <w:sz w:val="24"/>
                            <w:szCs w:val="24"/>
                          </w:rPr>
                          <w:t xml:space="preserve">                                                                  </w:t>
                        </w:r>
                      </w:p>
                      <w:p w:rsidR="002957C7" w:rsidRPr="004122EA" w:rsidRDefault="002957C7" w:rsidP="00253302">
                        <w:pPr>
                          <w:jc w:val="center"/>
                          <w:rPr>
                            <w:sz w:val="24"/>
                            <w:szCs w:val="24"/>
                          </w:rPr>
                        </w:pPr>
                        <w:r w:rsidRPr="004122EA">
                          <w:rPr>
                            <w:b/>
                            <w:bCs/>
                            <w:sz w:val="24"/>
                            <w:szCs w:val="24"/>
                          </w:rPr>
                          <w:t>Čl.4</w:t>
                        </w:r>
                      </w:p>
                      <w:p w:rsidR="002957C7" w:rsidRPr="004122EA" w:rsidRDefault="002957C7" w:rsidP="00253302">
                        <w:pPr>
                          <w:ind w:left="360"/>
                          <w:rPr>
                            <w:sz w:val="24"/>
                            <w:szCs w:val="24"/>
                          </w:rPr>
                        </w:pPr>
                        <w:r w:rsidRPr="004122EA">
                          <w:rPr>
                            <w:b/>
                            <w:bCs/>
                            <w:sz w:val="24"/>
                            <w:szCs w:val="24"/>
                          </w:rPr>
                          <w:t xml:space="preserve">                                                  Priestor šikanovania</w:t>
                        </w:r>
                      </w:p>
                      <w:p w:rsidR="002957C7" w:rsidRPr="004122EA" w:rsidRDefault="002957C7" w:rsidP="00253302">
                        <w:pPr>
                          <w:rPr>
                            <w:sz w:val="24"/>
                            <w:szCs w:val="24"/>
                          </w:rPr>
                        </w:pPr>
                        <w:r w:rsidRPr="004122EA">
                          <w:rPr>
                            <w:sz w:val="24"/>
                            <w:szCs w:val="24"/>
                          </w:rPr>
                          <w:t> </w:t>
                        </w:r>
                      </w:p>
                      <w:p w:rsidR="002957C7" w:rsidRPr="004122EA" w:rsidRDefault="002957C7" w:rsidP="00253302">
                        <w:pPr>
                          <w:rPr>
                            <w:sz w:val="24"/>
                            <w:szCs w:val="24"/>
                          </w:rPr>
                        </w:pPr>
                      </w:p>
                      <w:p w:rsidR="002957C7" w:rsidRPr="004122EA" w:rsidRDefault="002957C7" w:rsidP="00253302">
                        <w:pPr>
                          <w:rPr>
                            <w:sz w:val="24"/>
                            <w:szCs w:val="24"/>
                          </w:rPr>
                        </w:pPr>
                        <w:r w:rsidRPr="004122EA">
                          <w:rPr>
                            <w:sz w:val="24"/>
                            <w:szCs w:val="24"/>
                          </w:rPr>
                          <w:t>Šikanovanie sa môže uskutočňovať aj medzi žiakmi v triede a odohráva sa najmä v čase prestávok, cestou do školy a zo školy alebo v čase mimo vyučovania.</w:t>
                        </w:r>
                      </w:p>
                      <w:p w:rsidR="002957C7" w:rsidRPr="004122EA" w:rsidRDefault="002957C7" w:rsidP="00253302">
                        <w:pPr>
                          <w:rPr>
                            <w:sz w:val="24"/>
                            <w:szCs w:val="24"/>
                          </w:rPr>
                        </w:pPr>
                        <w:r w:rsidRPr="004122EA">
                          <w:rPr>
                            <w:sz w:val="24"/>
                            <w:szCs w:val="24"/>
                          </w:rPr>
                          <w:t> </w:t>
                        </w:r>
                      </w:p>
                      <w:p w:rsidR="002957C7" w:rsidRPr="004122EA" w:rsidRDefault="002957C7" w:rsidP="00253302">
                        <w:pPr>
                          <w:rPr>
                            <w:sz w:val="24"/>
                            <w:szCs w:val="24"/>
                          </w:rPr>
                        </w:pPr>
                        <w:r w:rsidRPr="004122EA">
                          <w:rPr>
                            <w:b/>
                            <w:bCs/>
                            <w:sz w:val="24"/>
                            <w:szCs w:val="24"/>
                          </w:rPr>
                          <w:t xml:space="preserve">                                                                      Čl. 5</w:t>
                        </w:r>
                      </w:p>
                      <w:p w:rsidR="002957C7" w:rsidRPr="004122EA" w:rsidRDefault="002957C7" w:rsidP="00253302">
                        <w:pPr>
                          <w:rPr>
                            <w:sz w:val="24"/>
                            <w:szCs w:val="24"/>
                          </w:rPr>
                        </w:pPr>
                        <w:r w:rsidRPr="004122EA">
                          <w:rPr>
                            <w:b/>
                            <w:bCs/>
                            <w:sz w:val="24"/>
                            <w:szCs w:val="24"/>
                          </w:rPr>
                          <w:t xml:space="preserve">                                                      Zodpovednosť školy</w:t>
                        </w:r>
                      </w:p>
                      <w:p w:rsidR="002957C7" w:rsidRPr="004122EA" w:rsidRDefault="002957C7" w:rsidP="00253302">
                        <w:pPr>
                          <w:rPr>
                            <w:sz w:val="24"/>
                            <w:szCs w:val="24"/>
                          </w:rPr>
                        </w:pPr>
                        <w:r w:rsidRPr="004122EA">
                          <w:rPr>
                            <w:sz w:val="24"/>
                            <w:szCs w:val="24"/>
                          </w:rPr>
                          <w:t> </w:t>
                        </w:r>
                      </w:p>
                      <w:p w:rsidR="002957C7" w:rsidRPr="004122EA" w:rsidRDefault="002957C7" w:rsidP="00253302">
                        <w:pPr>
                          <w:ind w:left="360" w:hanging="360"/>
                          <w:rPr>
                            <w:sz w:val="24"/>
                            <w:szCs w:val="24"/>
                          </w:rPr>
                        </w:pPr>
                        <w:r w:rsidRPr="004122EA">
                          <w:rPr>
                            <w:sz w:val="24"/>
                            <w:szCs w:val="24"/>
                          </w:rPr>
                          <w:t>1.      Škola alebo školské zariadenie zodpovedá za deti a žiakov v čase vyučovania a školských akcií (§152,§153 zákona č. 245/2008 (školského zákona) a čl.3,16,19 a 29 Dohovoru o právach dieťaťa a podľa pracovného poriadku školy).</w:t>
                        </w:r>
                      </w:p>
                      <w:p w:rsidR="002957C7" w:rsidRPr="004122EA" w:rsidRDefault="002957C7" w:rsidP="00253302">
                        <w:pPr>
                          <w:ind w:left="720" w:hanging="720"/>
                          <w:rPr>
                            <w:sz w:val="24"/>
                            <w:szCs w:val="24"/>
                          </w:rPr>
                        </w:pPr>
                        <w:r w:rsidRPr="004122EA">
                          <w:rPr>
                            <w:sz w:val="24"/>
                            <w:szCs w:val="24"/>
                          </w:rPr>
                          <w:t>2.      Škola zodpovedá aj za škodu, ktorú v čase vyučovania, resp. v dobe vykonávania tzv.</w:t>
                        </w:r>
                      </w:p>
                      <w:p w:rsidR="002957C7" w:rsidRPr="004122EA" w:rsidRDefault="002957C7" w:rsidP="00253302">
                        <w:pPr>
                          <w:ind w:left="360"/>
                          <w:rPr>
                            <w:sz w:val="24"/>
                            <w:szCs w:val="24"/>
                          </w:rPr>
                        </w:pPr>
                        <w:r w:rsidRPr="004122EA">
                          <w:rPr>
                            <w:sz w:val="24"/>
                            <w:szCs w:val="24"/>
                          </w:rPr>
                          <w:t>prechodného dohľadu spôsobí žiak, pokiaľ ten, kto je povinný vykonávať dohľad, nepreukáže, že náležitý dohľad nezanedbal (§422 Občianskeho zákonníka). </w:t>
                        </w:r>
                      </w:p>
                      <w:p w:rsidR="002957C7" w:rsidRPr="004122EA" w:rsidRDefault="002957C7" w:rsidP="00253302">
                        <w:pPr>
                          <w:ind w:left="720"/>
                          <w:rPr>
                            <w:sz w:val="24"/>
                            <w:szCs w:val="24"/>
                          </w:rPr>
                        </w:pPr>
                        <w:r w:rsidRPr="004122EA">
                          <w:rPr>
                            <w:sz w:val="24"/>
                            <w:szCs w:val="24"/>
                          </w:rPr>
                          <w:t>Šikanovanie nesmie byť  zamestnancami školy v žiadnej miere akceptované a pedagóg musí šikanovanie medzi žiakmi bez meškania riešiť a každej jeho obeti poskytnúť okamžitú pomoc.</w:t>
                        </w:r>
                      </w:p>
                      <w:p w:rsidR="002957C7" w:rsidRPr="004122EA" w:rsidRDefault="002957C7" w:rsidP="002957C7">
                        <w:pPr>
                          <w:numPr>
                            <w:ilvl w:val="0"/>
                            <w:numId w:val="1"/>
                          </w:numPr>
                          <w:rPr>
                            <w:sz w:val="24"/>
                            <w:szCs w:val="24"/>
                          </w:rPr>
                        </w:pPr>
                        <w:r w:rsidRPr="004122EA">
                          <w:rPr>
                            <w:sz w:val="24"/>
                            <w:szCs w:val="24"/>
                          </w:rPr>
                          <w:t>Učiteľ alebo vychovávateľ, ktorému bude známy prípad šikanovania a neprijme v tomto smere žiadne opatrenie, sa vystavuje riziku trestného postihu. Takýmto konaním môže pedagogický zamestnanec napĺňať i skutkovú podstatu trestného činu neprekazenia trestného činu alebo ublíženia na zdraví a to tak, že inému z nedbanlivosti ublíži na zdraví tým, že poruší dôležitú povinnosť vyplývajúcu z jeho zamestnania, povolania, postavenia alebo funkcie, alebo uloženú mu podľa zákona.</w:t>
                        </w:r>
                      </w:p>
                      <w:p w:rsidR="002957C7" w:rsidRPr="004122EA" w:rsidRDefault="002957C7" w:rsidP="002957C7">
                        <w:pPr>
                          <w:numPr>
                            <w:ilvl w:val="0"/>
                            <w:numId w:val="1"/>
                          </w:numPr>
                          <w:rPr>
                            <w:sz w:val="24"/>
                            <w:szCs w:val="24"/>
                          </w:rPr>
                        </w:pPr>
                        <w:r w:rsidRPr="004122EA">
                          <w:rPr>
                            <w:sz w:val="24"/>
                            <w:szCs w:val="24"/>
                          </w:rPr>
                          <w:t>Sa týka len pedagogických zamestnancov a ich práce.</w:t>
                        </w:r>
                      </w:p>
                      <w:p w:rsidR="002957C7" w:rsidRPr="004122EA" w:rsidRDefault="002957C7" w:rsidP="00253302">
                        <w:pPr>
                          <w:ind w:left="360"/>
                          <w:rPr>
                            <w:b/>
                            <w:bCs/>
                            <w:sz w:val="24"/>
                            <w:szCs w:val="24"/>
                          </w:rPr>
                        </w:pPr>
                        <w:r w:rsidRPr="004122EA">
                          <w:rPr>
                            <w:b/>
                            <w:bCs/>
                            <w:sz w:val="24"/>
                            <w:szCs w:val="24"/>
                          </w:rPr>
                          <w:t> </w:t>
                        </w:r>
                      </w:p>
                      <w:p w:rsidR="002957C7" w:rsidRPr="004122EA" w:rsidRDefault="002957C7" w:rsidP="00253302">
                        <w:pPr>
                          <w:ind w:left="360"/>
                          <w:rPr>
                            <w:sz w:val="24"/>
                            <w:szCs w:val="24"/>
                          </w:rPr>
                        </w:pPr>
                        <w:r w:rsidRPr="004122EA">
                          <w:rPr>
                            <w:b/>
                            <w:bCs/>
                            <w:sz w:val="24"/>
                            <w:szCs w:val="24"/>
                          </w:rPr>
                          <w:t xml:space="preserve">                                                           Čl. 6</w:t>
                        </w:r>
                      </w:p>
                      <w:p w:rsidR="002957C7" w:rsidRPr="004122EA" w:rsidRDefault="002957C7" w:rsidP="00253302">
                        <w:pPr>
                          <w:ind w:left="360"/>
                          <w:rPr>
                            <w:sz w:val="24"/>
                            <w:szCs w:val="24"/>
                          </w:rPr>
                        </w:pPr>
                        <w:r w:rsidRPr="004122EA">
                          <w:rPr>
                            <w:b/>
                            <w:bCs/>
                            <w:sz w:val="24"/>
                            <w:szCs w:val="24"/>
                          </w:rPr>
                          <w:t xml:space="preserve">                                           Prevencia šikanovania</w:t>
                        </w:r>
                      </w:p>
                      <w:p w:rsidR="002957C7" w:rsidRPr="004122EA" w:rsidRDefault="002957C7" w:rsidP="00253302">
                        <w:pPr>
                          <w:ind w:left="360"/>
                          <w:rPr>
                            <w:b/>
                            <w:bCs/>
                            <w:sz w:val="24"/>
                            <w:szCs w:val="24"/>
                          </w:rPr>
                        </w:pPr>
                        <w:r w:rsidRPr="004122EA">
                          <w:rPr>
                            <w:b/>
                            <w:bCs/>
                            <w:sz w:val="24"/>
                            <w:szCs w:val="24"/>
                          </w:rPr>
                          <w:t> </w:t>
                        </w:r>
                      </w:p>
                      <w:p w:rsidR="002957C7" w:rsidRPr="004122EA" w:rsidRDefault="002957C7" w:rsidP="002957C7">
                        <w:pPr>
                          <w:numPr>
                            <w:ilvl w:val="0"/>
                            <w:numId w:val="2"/>
                          </w:numPr>
                          <w:rPr>
                            <w:sz w:val="24"/>
                            <w:szCs w:val="24"/>
                          </w:rPr>
                        </w:pPr>
                        <w:r w:rsidRPr="004122EA">
                          <w:rPr>
                            <w:sz w:val="24"/>
                            <w:szCs w:val="24"/>
                          </w:rPr>
                          <w:t>Základné metódy prevencie šikanovania:</w:t>
                        </w:r>
                      </w:p>
                      <w:p w:rsidR="002957C7" w:rsidRPr="004122EA" w:rsidRDefault="002957C7" w:rsidP="00253302">
                        <w:pPr>
                          <w:ind w:left="1440" w:hanging="360"/>
                          <w:rPr>
                            <w:sz w:val="24"/>
                            <w:szCs w:val="24"/>
                          </w:rPr>
                        </w:pPr>
                        <w:r w:rsidRPr="004122EA">
                          <w:rPr>
                            <w:rFonts w:ascii="Wingdings" w:hAnsi="Wingdings"/>
                            <w:sz w:val="24"/>
                            <w:szCs w:val="24"/>
                          </w:rPr>
                          <w:t></w:t>
                        </w:r>
                        <w:r w:rsidRPr="004122EA">
                          <w:rPr>
                            <w:sz w:val="24"/>
                            <w:szCs w:val="24"/>
                          </w:rPr>
                          <w:t>  Prvá pomoc</w:t>
                        </w:r>
                      </w:p>
                      <w:p w:rsidR="002957C7" w:rsidRPr="004122EA" w:rsidRDefault="002957C7" w:rsidP="00253302">
                        <w:pPr>
                          <w:ind w:left="1440" w:hanging="360"/>
                          <w:rPr>
                            <w:sz w:val="24"/>
                            <w:szCs w:val="24"/>
                          </w:rPr>
                        </w:pPr>
                        <w:r w:rsidRPr="004122EA">
                          <w:rPr>
                            <w:rFonts w:ascii="Wingdings" w:hAnsi="Wingdings"/>
                            <w:sz w:val="24"/>
                            <w:szCs w:val="24"/>
                          </w:rPr>
                          <w:t></w:t>
                        </w:r>
                        <w:r w:rsidRPr="004122EA">
                          <w:rPr>
                            <w:sz w:val="24"/>
                            <w:szCs w:val="24"/>
                          </w:rPr>
                          <w:t>  Minimálna celková liečba celej skupiny</w:t>
                        </w:r>
                      </w:p>
                      <w:p w:rsidR="002957C7" w:rsidRPr="004122EA" w:rsidRDefault="002957C7" w:rsidP="00253302">
                        <w:pPr>
                          <w:ind w:left="1440" w:hanging="360"/>
                          <w:rPr>
                            <w:sz w:val="24"/>
                            <w:szCs w:val="24"/>
                          </w:rPr>
                        </w:pPr>
                        <w:r w:rsidRPr="004122EA">
                          <w:rPr>
                            <w:rFonts w:ascii="Wingdings" w:hAnsi="Wingdings"/>
                            <w:sz w:val="24"/>
                            <w:szCs w:val="24"/>
                          </w:rPr>
                          <w:t></w:t>
                        </w:r>
                        <w:r w:rsidRPr="004122EA">
                          <w:rPr>
                            <w:sz w:val="24"/>
                            <w:szCs w:val="24"/>
                          </w:rPr>
                          <w:t>  Pedagogická komunita</w:t>
                        </w:r>
                      </w:p>
                      <w:p w:rsidR="002957C7" w:rsidRPr="004122EA" w:rsidRDefault="002957C7" w:rsidP="00253302">
                        <w:pPr>
                          <w:ind w:left="1440" w:hanging="360"/>
                          <w:rPr>
                            <w:sz w:val="24"/>
                            <w:szCs w:val="24"/>
                          </w:rPr>
                        </w:pPr>
                        <w:r w:rsidRPr="004122EA">
                          <w:rPr>
                            <w:rFonts w:ascii="Wingdings" w:hAnsi="Wingdings"/>
                            <w:sz w:val="24"/>
                            <w:szCs w:val="24"/>
                          </w:rPr>
                          <w:t></w:t>
                        </w:r>
                        <w:r w:rsidRPr="004122EA">
                          <w:rPr>
                            <w:sz w:val="24"/>
                            <w:szCs w:val="24"/>
                          </w:rPr>
                          <w:t>  Systémová prevencia školského šikanovania</w:t>
                        </w:r>
                      </w:p>
                      <w:p w:rsidR="002957C7" w:rsidRPr="004122EA" w:rsidRDefault="002957C7" w:rsidP="002957C7">
                        <w:pPr>
                          <w:numPr>
                            <w:ilvl w:val="0"/>
                            <w:numId w:val="3"/>
                          </w:numPr>
                          <w:rPr>
                            <w:sz w:val="24"/>
                            <w:szCs w:val="24"/>
                          </w:rPr>
                        </w:pPr>
                        <w:r w:rsidRPr="004122EA">
                          <w:rPr>
                            <w:sz w:val="24"/>
                            <w:szCs w:val="24"/>
                          </w:rPr>
                          <w:t>Obsah prevencie šikanovania:</w:t>
                        </w:r>
                      </w:p>
                      <w:p w:rsidR="002957C7" w:rsidRPr="004122EA" w:rsidRDefault="002957C7" w:rsidP="00253302">
                        <w:pPr>
                          <w:ind w:left="1440" w:hanging="360"/>
                          <w:rPr>
                            <w:sz w:val="24"/>
                            <w:szCs w:val="24"/>
                          </w:rPr>
                        </w:pPr>
                        <w:r w:rsidRPr="004122EA">
                          <w:rPr>
                            <w:rFonts w:ascii="Wingdings" w:hAnsi="Wingdings"/>
                            <w:sz w:val="24"/>
                            <w:szCs w:val="24"/>
                          </w:rPr>
                          <w:t></w:t>
                        </w:r>
                        <w:r w:rsidRPr="004122EA">
                          <w:rPr>
                            <w:sz w:val="24"/>
                            <w:szCs w:val="24"/>
                          </w:rPr>
                          <w:t>  Prevencia je zacielená na všetky prejavy vzájomnej komunikácie, ktoré by mohli viesť k šikanovaniu.</w:t>
                        </w:r>
                      </w:p>
                      <w:p w:rsidR="002957C7" w:rsidRPr="004122EA" w:rsidRDefault="002957C7" w:rsidP="00253302">
                        <w:pPr>
                          <w:ind w:left="1440" w:hanging="360"/>
                          <w:rPr>
                            <w:sz w:val="24"/>
                            <w:szCs w:val="24"/>
                          </w:rPr>
                        </w:pPr>
                        <w:r w:rsidRPr="004122EA">
                          <w:rPr>
                            <w:rFonts w:ascii="Wingdings" w:hAnsi="Wingdings"/>
                            <w:sz w:val="24"/>
                            <w:szCs w:val="24"/>
                          </w:rPr>
                          <w:t></w:t>
                        </w:r>
                        <w:r w:rsidRPr="004122EA">
                          <w:rPr>
                            <w:sz w:val="24"/>
                            <w:szCs w:val="24"/>
                          </w:rPr>
                          <w:t>  Cieľom prevencie je zlepšiť ochranné faktory a znížiť rizikové faktory.</w:t>
                        </w:r>
                      </w:p>
                      <w:p w:rsidR="002957C7" w:rsidRPr="004122EA" w:rsidRDefault="002957C7" w:rsidP="00253302">
                        <w:pPr>
                          <w:ind w:left="1440" w:hanging="360"/>
                          <w:rPr>
                            <w:sz w:val="24"/>
                            <w:szCs w:val="24"/>
                          </w:rPr>
                        </w:pPr>
                        <w:r w:rsidRPr="004122EA">
                          <w:rPr>
                            <w:rFonts w:ascii="Wingdings" w:hAnsi="Wingdings"/>
                            <w:sz w:val="24"/>
                            <w:szCs w:val="24"/>
                          </w:rPr>
                          <w:t></w:t>
                        </w:r>
                        <w:r w:rsidRPr="004122EA">
                          <w:rPr>
                            <w:sz w:val="24"/>
                            <w:szCs w:val="24"/>
                          </w:rPr>
                          <w:t>  Podporiť v žiakoch sebaúctu, čo vedie úcte k hodnotám iného človeka.</w:t>
                        </w:r>
                      </w:p>
                      <w:p w:rsidR="002957C7" w:rsidRPr="004122EA" w:rsidRDefault="002957C7" w:rsidP="00253302">
                        <w:pPr>
                          <w:ind w:left="1440" w:hanging="360"/>
                          <w:rPr>
                            <w:sz w:val="24"/>
                            <w:szCs w:val="24"/>
                          </w:rPr>
                        </w:pPr>
                        <w:r w:rsidRPr="004122EA">
                          <w:rPr>
                            <w:rFonts w:ascii="Wingdings" w:hAnsi="Wingdings"/>
                            <w:sz w:val="24"/>
                            <w:szCs w:val="24"/>
                          </w:rPr>
                          <w:t></w:t>
                        </w:r>
                        <w:r w:rsidRPr="004122EA">
                          <w:rPr>
                            <w:sz w:val="24"/>
                            <w:szCs w:val="24"/>
                          </w:rPr>
                          <w:t>  Zamerať sa na potreby a priority.</w:t>
                        </w:r>
                      </w:p>
                      <w:p w:rsidR="002957C7" w:rsidRPr="004122EA" w:rsidRDefault="002957C7" w:rsidP="002957C7">
                        <w:pPr>
                          <w:numPr>
                            <w:ilvl w:val="0"/>
                            <w:numId w:val="4"/>
                          </w:numPr>
                          <w:rPr>
                            <w:sz w:val="24"/>
                            <w:szCs w:val="24"/>
                          </w:rPr>
                        </w:pPr>
                        <w:r w:rsidRPr="004122EA">
                          <w:rPr>
                            <w:sz w:val="24"/>
                            <w:szCs w:val="24"/>
                          </w:rPr>
                          <w:t>Každý pedagóg aj iný zamestnanec školy si všíma alarmujúce aj nepriame varovné signály, sleduje závažnosť a početnosť agresívnych prejavov, odhadne počet obetí aj agresorov. V prípade pokročilého štádia šikanovania vždy konzultuje s odbornými inštitúciami (PP, koordinátor proti kriminalite, polícia).</w:t>
                        </w:r>
                      </w:p>
                      <w:p w:rsidR="002957C7" w:rsidRPr="004122EA" w:rsidRDefault="002957C7" w:rsidP="00253302">
                        <w:pPr>
                          <w:ind w:left="360"/>
                          <w:rPr>
                            <w:sz w:val="24"/>
                            <w:szCs w:val="24"/>
                          </w:rPr>
                        </w:pPr>
                        <w:r w:rsidRPr="004122EA">
                          <w:rPr>
                            <w:sz w:val="24"/>
                            <w:szCs w:val="24"/>
                          </w:rPr>
                          <w:t> </w:t>
                        </w:r>
                      </w:p>
                      <w:p w:rsidR="002957C7" w:rsidRPr="004122EA" w:rsidRDefault="002957C7" w:rsidP="00253302">
                        <w:pPr>
                          <w:ind w:left="360"/>
                          <w:rPr>
                            <w:sz w:val="24"/>
                            <w:szCs w:val="24"/>
                          </w:rPr>
                        </w:pPr>
                        <w:r w:rsidRPr="004122EA">
                          <w:rPr>
                            <w:b/>
                            <w:bCs/>
                            <w:sz w:val="24"/>
                            <w:szCs w:val="24"/>
                          </w:rPr>
                          <w:t xml:space="preserve">                                                               Čl.7</w:t>
                        </w:r>
                      </w:p>
                      <w:p w:rsidR="002957C7" w:rsidRPr="004122EA" w:rsidRDefault="002957C7" w:rsidP="00253302">
                        <w:pPr>
                          <w:ind w:left="360"/>
                          <w:rPr>
                            <w:sz w:val="24"/>
                            <w:szCs w:val="24"/>
                          </w:rPr>
                        </w:pPr>
                        <w:r w:rsidRPr="004122EA">
                          <w:rPr>
                            <w:b/>
                            <w:bCs/>
                            <w:sz w:val="24"/>
                            <w:szCs w:val="24"/>
                          </w:rPr>
                          <w:t xml:space="preserve">                           Charakteristika školskej prevencie proti  šikanovaniu</w:t>
                        </w:r>
                      </w:p>
                      <w:p w:rsidR="002957C7" w:rsidRPr="004122EA" w:rsidRDefault="002957C7" w:rsidP="00253302">
                        <w:pPr>
                          <w:rPr>
                            <w:b/>
                            <w:bCs/>
                            <w:sz w:val="24"/>
                            <w:szCs w:val="24"/>
                          </w:rPr>
                        </w:pPr>
                        <w:r w:rsidRPr="004122EA">
                          <w:rPr>
                            <w:b/>
                            <w:bCs/>
                            <w:sz w:val="24"/>
                            <w:szCs w:val="24"/>
                          </w:rPr>
                          <w:t> </w:t>
                        </w:r>
                      </w:p>
                      <w:p w:rsidR="002957C7" w:rsidRPr="004122EA" w:rsidRDefault="002957C7" w:rsidP="00253302">
                        <w:pPr>
                          <w:rPr>
                            <w:sz w:val="24"/>
                            <w:szCs w:val="24"/>
                          </w:rPr>
                        </w:pPr>
                      </w:p>
                      <w:p w:rsidR="002957C7" w:rsidRPr="004122EA" w:rsidRDefault="002957C7" w:rsidP="00253302">
                        <w:pPr>
                          <w:ind w:left="750" w:hanging="390"/>
                          <w:rPr>
                            <w:sz w:val="24"/>
                            <w:szCs w:val="24"/>
                          </w:rPr>
                        </w:pPr>
                        <w:r w:rsidRPr="004122EA">
                          <w:rPr>
                            <w:sz w:val="24"/>
                            <w:szCs w:val="24"/>
                          </w:rPr>
                          <w:t>1.       Školská prevencia proti šikanovaniu pôsobí v prostredí školy. Nepozostáva však len z prevencie šikanovania, ale aj z  pravidiel a nariadení o šikanovaní, spolupráce s odbornými zariadeniami v prípade rizikových žiakov a ďalších stratégií v prevencii a eliminácii šikanovania.</w:t>
                        </w:r>
                      </w:p>
                      <w:p w:rsidR="002957C7" w:rsidRDefault="002957C7" w:rsidP="00253302">
                        <w:pPr>
                          <w:ind w:left="750" w:hanging="390"/>
                          <w:rPr>
                            <w:sz w:val="24"/>
                            <w:szCs w:val="24"/>
                          </w:rPr>
                        </w:pPr>
                      </w:p>
                      <w:p w:rsidR="002957C7" w:rsidRPr="004122EA" w:rsidRDefault="002957C7" w:rsidP="00253302">
                        <w:pPr>
                          <w:ind w:left="750" w:hanging="390"/>
                          <w:rPr>
                            <w:sz w:val="24"/>
                            <w:szCs w:val="24"/>
                          </w:rPr>
                        </w:pPr>
                        <w:r w:rsidRPr="004122EA">
                          <w:rPr>
                            <w:sz w:val="24"/>
                            <w:szCs w:val="24"/>
                          </w:rPr>
                          <w:t>2.       Na základe nami vytvorenej  Charty proti šikanovaniu, ktorú podpisujú každý rok na začiatku školského roka učitelia i žiaci vyhlasujeme základný princíp školy: Sme škola, kde sa šikanovanie netoleruje v žiadnych podobách!</w:t>
                        </w:r>
                      </w:p>
                      <w:p w:rsidR="002957C7" w:rsidRPr="004122EA" w:rsidRDefault="002957C7" w:rsidP="00253302">
                        <w:pPr>
                          <w:ind w:left="750" w:hanging="390"/>
                          <w:rPr>
                            <w:sz w:val="24"/>
                            <w:szCs w:val="24"/>
                          </w:rPr>
                        </w:pPr>
                        <w:r w:rsidRPr="004122EA">
                          <w:rPr>
                            <w:sz w:val="24"/>
                            <w:szCs w:val="24"/>
                          </w:rPr>
                          <w:t xml:space="preserve">3.       Podstata, formy a nebezpečné dôsledky šikanovania ako </w:t>
                        </w:r>
                        <w:proofErr w:type="spellStart"/>
                        <w:r w:rsidRPr="004122EA">
                          <w:rPr>
                            <w:sz w:val="24"/>
                            <w:szCs w:val="24"/>
                          </w:rPr>
                          <w:t>antisociálneho</w:t>
                        </w:r>
                        <w:proofErr w:type="spellEnd"/>
                        <w:r w:rsidRPr="004122EA">
                          <w:rPr>
                            <w:sz w:val="24"/>
                            <w:szCs w:val="24"/>
                          </w:rPr>
                          <w:t xml:space="preserve"> správania jednotlivcov i skupín nie sú neškodným humorom a zábavou!</w:t>
                        </w:r>
                      </w:p>
                      <w:p w:rsidR="002957C7" w:rsidRPr="004122EA" w:rsidRDefault="002957C7" w:rsidP="00253302">
                        <w:pPr>
                          <w:ind w:left="750" w:hanging="390"/>
                          <w:rPr>
                            <w:sz w:val="24"/>
                            <w:szCs w:val="24"/>
                          </w:rPr>
                        </w:pPr>
                        <w:r w:rsidRPr="004122EA">
                          <w:rPr>
                            <w:sz w:val="24"/>
                            <w:szCs w:val="24"/>
                          </w:rPr>
                          <w:t>4.       Školská prevencia proti šikanovaniu je zameraná na rozpoznávanie problematického správania medzi žiakmi, na osvetovú činnosť medzi žiakmi i rodičmi a predchádzaniu negatívnym dôsledkom represií ( zabrániť kontaktu so systémom trestného stíhania).</w:t>
                        </w:r>
                      </w:p>
                      <w:p w:rsidR="002957C7" w:rsidRPr="004122EA" w:rsidRDefault="002957C7" w:rsidP="00253302">
                        <w:pPr>
                          <w:ind w:left="750" w:hanging="390"/>
                          <w:rPr>
                            <w:sz w:val="24"/>
                            <w:szCs w:val="24"/>
                          </w:rPr>
                        </w:pPr>
                        <w:r w:rsidRPr="004122EA">
                          <w:rPr>
                            <w:sz w:val="24"/>
                            <w:szCs w:val="24"/>
                          </w:rPr>
                          <w:t>5.       Prevenciu vykonávajú všetci pedagogickí i nepedagogickí zamestnanci svojím vlastným prístupom ku žiakom i k spolupracovníkom.</w:t>
                        </w:r>
                      </w:p>
                      <w:p w:rsidR="002957C7" w:rsidRPr="004122EA" w:rsidRDefault="002957C7" w:rsidP="00253302">
                        <w:pPr>
                          <w:ind w:left="750" w:hanging="390"/>
                          <w:rPr>
                            <w:sz w:val="24"/>
                            <w:szCs w:val="24"/>
                          </w:rPr>
                        </w:pPr>
                        <w:r w:rsidRPr="004122EA">
                          <w:rPr>
                            <w:sz w:val="24"/>
                            <w:szCs w:val="24"/>
                          </w:rPr>
                          <w:t>6.       Prevenciu šikanovania je potrebné vykonávať i v rámci rôznych aktivít na hodinách etickej výchovy, náboženskej výchovy, telesnej výchovy, na triednických hodinách.</w:t>
                        </w:r>
                      </w:p>
                      <w:p w:rsidR="002957C7" w:rsidRPr="004122EA" w:rsidRDefault="002957C7" w:rsidP="00253302">
                        <w:pPr>
                          <w:ind w:left="750" w:hanging="390"/>
                          <w:rPr>
                            <w:sz w:val="24"/>
                            <w:szCs w:val="24"/>
                          </w:rPr>
                        </w:pPr>
                      </w:p>
                      <w:p w:rsidR="002957C7" w:rsidRPr="004122EA" w:rsidRDefault="002957C7" w:rsidP="00253302">
                        <w:pPr>
                          <w:ind w:left="360"/>
                          <w:rPr>
                            <w:sz w:val="24"/>
                            <w:szCs w:val="24"/>
                          </w:rPr>
                        </w:pPr>
                        <w:r w:rsidRPr="004122EA">
                          <w:rPr>
                            <w:b/>
                            <w:bCs/>
                            <w:sz w:val="24"/>
                            <w:szCs w:val="24"/>
                          </w:rPr>
                          <w:t xml:space="preserve">                                                                   Čl. 8</w:t>
                        </w:r>
                      </w:p>
                      <w:p w:rsidR="002957C7" w:rsidRPr="004122EA" w:rsidRDefault="002957C7" w:rsidP="00253302">
                        <w:pPr>
                          <w:ind w:left="360"/>
                          <w:rPr>
                            <w:b/>
                            <w:bCs/>
                            <w:sz w:val="24"/>
                            <w:szCs w:val="24"/>
                          </w:rPr>
                        </w:pPr>
                        <w:r w:rsidRPr="004122EA">
                          <w:rPr>
                            <w:b/>
                            <w:bCs/>
                            <w:sz w:val="24"/>
                            <w:szCs w:val="24"/>
                          </w:rPr>
                          <w:t xml:space="preserve">                                                Organizácia vyšetrovania</w:t>
                        </w:r>
                      </w:p>
                      <w:p w:rsidR="002957C7" w:rsidRPr="004122EA" w:rsidRDefault="002957C7" w:rsidP="00253302">
                        <w:pPr>
                          <w:ind w:left="360"/>
                          <w:rPr>
                            <w:sz w:val="24"/>
                            <w:szCs w:val="24"/>
                          </w:rPr>
                        </w:pPr>
                      </w:p>
                      <w:p w:rsidR="002957C7" w:rsidRPr="004122EA" w:rsidRDefault="002957C7" w:rsidP="00253302">
                        <w:pPr>
                          <w:ind w:left="360"/>
                          <w:rPr>
                            <w:sz w:val="24"/>
                            <w:szCs w:val="24"/>
                          </w:rPr>
                        </w:pPr>
                        <w:r w:rsidRPr="004122EA">
                          <w:rPr>
                            <w:sz w:val="24"/>
                            <w:szCs w:val="24"/>
                          </w:rPr>
                          <w:t>Týka sa len práce pedagogických zamestnancov.</w:t>
                        </w:r>
                      </w:p>
                      <w:p w:rsidR="002957C7" w:rsidRPr="004122EA" w:rsidRDefault="002957C7" w:rsidP="00253302">
                        <w:pPr>
                          <w:ind w:left="360"/>
                          <w:rPr>
                            <w:b/>
                            <w:bCs/>
                            <w:sz w:val="24"/>
                            <w:szCs w:val="24"/>
                          </w:rPr>
                        </w:pPr>
                        <w:r w:rsidRPr="004122EA">
                          <w:rPr>
                            <w:b/>
                            <w:bCs/>
                            <w:sz w:val="24"/>
                            <w:szCs w:val="24"/>
                          </w:rPr>
                          <w:t> </w:t>
                        </w:r>
                      </w:p>
                      <w:p w:rsidR="002957C7" w:rsidRPr="004122EA" w:rsidRDefault="002957C7" w:rsidP="00253302">
                        <w:pPr>
                          <w:ind w:left="360"/>
                          <w:rPr>
                            <w:sz w:val="24"/>
                            <w:szCs w:val="24"/>
                          </w:rPr>
                        </w:pPr>
                        <w:r w:rsidRPr="004122EA">
                          <w:rPr>
                            <w:b/>
                            <w:bCs/>
                            <w:sz w:val="24"/>
                            <w:szCs w:val="24"/>
                          </w:rPr>
                          <w:t xml:space="preserve">                                                                    Čl. 9</w:t>
                        </w:r>
                      </w:p>
                      <w:p w:rsidR="002957C7" w:rsidRPr="004122EA" w:rsidRDefault="002957C7" w:rsidP="00253302">
                        <w:pPr>
                          <w:ind w:left="360"/>
                          <w:rPr>
                            <w:sz w:val="24"/>
                            <w:szCs w:val="24"/>
                          </w:rPr>
                        </w:pPr>
                        <w:r w:rsidRPr="004122EA">
                          <w:rPr>
                            <w:b/>
                            <w:bCs/>
                            <w:sz w:val="24"/>
                            <w:szCs w:val="24"/>
                          </w:rPr>
                          <w:t xml:space="preserve">                             Školské pravidlá a nariadenia o šikanovaní</w:t>
                        </w:r>
                      </w:p>
                      <w:p w:rsidR="002957C7" w:rsidRPr="004122EA" w:rsidRDefault="002957C7" w:rsidP="00253302">
                        <w:pPr>
                          <w:ind w:left="360"/>
                          <w:rPr>
                            <w:b/>
                            <w:bCs/>
                            <w:sz w:val="24"/>
                            <w:szCs w:val="24"/>
                          </w:rPr>
                        </w:pPr>
                        <w:r w:rsidRPr="004122EA">
                          <w:rPr>
                            <w:b/>
                            <w:bCs/>
                            <w:sz w:val="24"/>
                            <w:szCs w:val="24"/>
                          </w:rPr>
                          <w:t> </w:t>
                        </w:r>
                      </w:p>
                      <w:p w:rsidR="002957C7" w:rsidRPr="004122EA" w:rsidRDefault="002957C7" w:rsidP="00253302">
                        <w:pPr>
                          <w:ind w:left="360"/>
                          <w:rPr>
                            <w:sz w:val="24"/>
                            <w:szCs w:val="24"/>
                          </w:rPr>
                        </w:pPr>
                      </w:p>
                      <w:p w:rsidR="002957C7" w:rsidRPr="004122EA" w:rsidRDefault="002957C7" w:rsidP="002957C7">
                        <w:pPr>
                          <w:numPr>
                            <w:ilvl w:val="0"/>
                            <w:numId w:val="5"/>
                          </w:numPr>
                          <w:rPr>
                            <w:sz w:val="24"/>
                            <w:szCs w:val="24"/>
                          </w:rPr>
                        </w:pPr>
                        <w:r w:rsidRPr="004122EA">
                          <w:rPr>
                            <w:sz w:val="24"/>
                            <w:szCs w:val="24"/>
                          </w:rPr>
                          <w:t>Zamestnanci školy sú systematicky vzdelávaní o problematike šikanovania a o spôsobe identifikácie fyzických i psychických prejavov šikanovania a prostredia šikanovania.</w:t>
                        </w:r>
                      </w:p>
                      <w:p w:rsidR="002957C7" w:rsidRPr="004122EA" w:rsidRDefault="002957C7" w:rsidP="002957C7">
                        <w:pPr>
                          <w:numPr>
                            <w:ilvl w:val="0"/>
                            <w:numId w:val="5"/>
                          </w:numPr>
                          <w:rPr>
                            <w:sz w:val="24"/>
                            <w:szCs w:val="24"/>
                          </w:rPr>
                        </w:pPr>
                        <w:r w:rsidRPr="004122EA">
                          <w:rPr>
                            <w:sz w:val="24"/>
                            <w:szCs w:val="24"/>
                          </w:rPr>
                          <w:t>Poradenstvo a prístup k informáciám o šikanovaní je dostupné aj pre ďalšie osoby – rodičov i žiakov.</w:t>
                        </w:r>
                      </w:p>
                      <w:p w:rsidR="002957C7" w:rsidRPr="004122EA" w:rsidRDefault="002957C7" w:rsidP="002957C7">
                        <w:pPr>
                          <w:numPr>
                            <w:ilvl w:val="0"/>
                            <w:numId w:val="5"/>
                          </w:numPr>
                          <w:rPr>
                            <w:sz w:val="24"/>
                            <w:szCs w:val="24"/>
                          </w:rPr>
                        </w:pPr>
                        <w:r w:rsidRPr="004122EA">
                          <w:rPr>
                            <w:sz w:val="24"/>
                            <w:szCs w:val="24"/>
                          </w:rPr>
                          <w:t>V školskom poriadku je zavedený pojem šikanovanie, je definovaný ako vážny priestupok voči školskému poriadku.</w:t>
                        </w:r>
                      </w:p>
                      <w:p w:rsidR="002957C7" w:rsidRPr="004122EA" w:rsidRDefault="002957C7" w:rsidP="002957C7">
                        <w:pPr>
                          <w:numPr>
                            <w:ilvl w:val="0"/>
                            <w:numId w:val="5"/>
                          </w:numPr>
                          <w:rPr>
                            <w:sz w:val="24"/>
                            <w:szCs w:val="24"/>
                          </w:rPr>
                        </w:pPr>
                        <w:r w:rsidRPr="004122EA">
                          <w:rPr>
                            <w:sz w:val="24"/>
                            <w:szCs w:val="24"/>
                          </w:rPr>
                          <w:t>Školské pravidlá platia pre každého. V pracovnom poriadku je vymedzená oznamovacia povinnosť pre pedagogických aj nepedagogických zamestnancov.</w:t>
                        </w:r>
                      </w:p>
                      <w:p w:rsidR="002957C7" w:rsidRPr="004122EA" w:rsidRDefault="002957C7" w:rsidP="002957C7">
                        <w:pPr>
                          <w:numPr>
                            <w:ilvl w:val="0"/>
                            <w:numId w:val="5"/>
                          </w:numPr>
                          <w:rPr>
                            <w:sz w:val="24"/>
                            <w:szCs w:val="24"/>
                          </w:rPr>
                        </w:pPr>
                        <w:r w:rsidRPr="004122EA">
                          <w:rPr>
                            <w:sz w:val="24"/>
                            <w:szCs w:val="24"/>
                          </w:rPr>
                          <w:t>Ak sa žiak dopustil šikanovania, príslušný pedagóg spíše o priestupku záznam, odovzdá ho triednemu učiteľovi žiaka, podľa závažnosti aj zástupkyni RŠ alebo riaditeľke školy. Ďalej je povinný o tomto konaní bezodkladne informovať rodičov šikanovaného i agresora.</w:t>
                        </w:r>
                      </w:p>
                      <w:p w:rsidR="002957C7" w:rsidRPr="004122EA" w:rsidRDefault="002957C7" w:rsidP="002957C7">
                        <w:pPr>
                          <w:numPr>
                            <w:ilvl w:val="0"/>
                            <w:numId w:val="5"/>
                          </w:numPr>
                          <w:rPr>
                            <w:sz w:val="24"/>
                            <w:szCs w:val="24"/>
                          </w:rPr>
                        </w:pPr>
                        <w:r w:rsidRPr="004122EA">
                          <w:rPr>
                            <w:sz w:val="24"/>
                            <w:szCs w:val="24"/>
                          </w:rPr>
                          <w:t>Stratégia prevencie šikanovania :</w:t>
                        </w:r>
                      </w:p>
                      <w:p w:rsidR="002957C7" w:rsidRPr="004122EA" w:rsidRDefault="002957C7" w:rsidP="00253302">
                        <w:pPr>
                          <w:ind w:left="1440" w:hanging="360"/>
                          <w:rPr>
                            <w:sz w:val="24"/>
                            <w:szCs w:val="24"/>
                          </w:rPr>
                        </w:pPr>
                        <w:r w:rsidRPr="004122EA">
                          <w:rPr>
                            <w:sz w:val="24"/>
                            <w:szCs w:val="24"/>
                          </w:rPr>
                          <w:t>a) zamerať pozornosť na nových a nastupujúcich žiakov;</w:t>
                        </w:r>
                      </w:p>
                      <w:p w:rsidR="002957C7" w:rsidRPr="004122EA" w:rsidRDefault="002957C7" w:rsidP="00253302">
                        <w:pPr>
                          <w:ind w:left="1440" w:hanging="360"/>
                          <w:rPr>
                            <w:sz w:val="24"/>
                            <w:szCs w:val="24"/>
                          </w:rPr>
                        </w:pPr>
                        <w:r w:rsidRPr="004122EA">
                          <w:rPr>
                            <w:sz w:val="24"/>
                            <w:szCs w:val="24"/>
                          </w:rPr>
                          <w:t>b) počas prestávok sledovať, kde sa zdržiavajú obete šikanovania a kde agresori;</w:t>
                        </w:r>
                      </w:p>
                      <w:p w:rsidR="002957C7" w:rsidRPr="004122EA" w:rsidRDefault="002957C7" w:rsidP="00253302">
                        <w:pPr>
                          <w:ind w:left="1440" w:hanging="360"/>
                          <w:rPr>
                            <w:sz w:val="24"/>
                            <w:szCs w:val="24"/>
                          </w:rPr>
                        </w:pPr>
                        <w:r w:rsidRPr="004122EA">
                          <w:rPr>
                            <w:sz w:val="24"/>
                            <w:szCs w:val="24"/>
                          </w:rPr>
                          <w:t>c) na prejavy pekných vzťahov a pomoci, ako aj na prejavy neznášanlivosti  </w:t>
                        </w:r>
                      </w:p>
                      <w:p w:rsidR="002957C7" w:rsidRPr="004122EA" w:rsidRDefault="002957C7" w:rsidP="00253302">
                        <w:pPr>
                          <w:ind w:left="1440" w:hanging="360"/>
                          <w:rPr>
                            <w:sz w:val="24"/>
                            <w:szCs w:val="24"/>
                          </w:rPr>
                        </w:pPr>
                        <w:r w:rsidRPr="004122EA">
                          <w:rPr>
                            <w:sz w:val="24"/>
                            <w:szCs w:val="24"/>
                          </w:rPr>
                          <w:t>    upozorňovať v školskom časopise ;</w:t>
                        </w:r>
                      </w:p>
                      <w:p w:rsidR="002957C7" w:rsidRPr="004122EA" w:rsidRDefault="002957C7" w:rsidP="00253302">
                        <w:pPr>
                          <w:ind w:left="1440" w:hanging="360"/>
                          <w:rPr>
                            <w:sz w:val="24"/>
                            <w:szCs w:val="24"/>
                          </w:rPr>
                        </w:pPr>
                        <w:r w:rsidRPr="004122EA">
                          <w:rPr>
                            <w:sz w:val="24"/>
                            <w:szCs w:val="24"/>
                          </w:rPr>
                          <w:t>d) podporovať u žiakov asertívne správanie;</w:t>
                        </w:r>
                      </w:p>
                      <w:p w:rsidR="002957C7" w:rsidRPr="004122EA" w:rsidRDefault="002957C7" w:rsidP="00253302">
                        <w:pPr>
                          <w:ind w:left="1440" w:hanging="360"/>
                          <w:rPr>
                            <w:sz w:val="24"/>
                            <w:szCs w:val="24"/>
                          </w:rPr>
                        </w:pPr>
                        <w:r w:rsidRPr="004122EA">
                          <w:rPr>
                            <w:sz w:val="24"/>
                            <w:szCs w:val="24"/>
                          </w:rPr>
                          <w:t>e) eliminovať konflikty – všímať si už náznaky šikanovania: posmešné poznámky</w:t>
                        </w:r>
                      </w:p>
                      <w:p w:rsidR="002957C7" w:rsidRPr="004122EA" w:rsidRDefault="002957C7" w:rsidP="00253302">
                        <w:pPr>
                          <w:ind w:left="1440" w:hanging="360"/>
                          <w:rPr>
                            <w:sz w:val="24"/>
                            <w:szCs w:val="24"/>
                          </w:rPr>
                        </w:pPr>
                        <w:r w:rsidRPr="004122EA">
                          <w:rPr>
                            <w:sz w:val="24"/>
                            <w:szCs w:val="24"/>
                          </w:rPr>
                          <w:t>    na adresu spolužiaka, posmievanie sa za dobrú alebo zlú známku, vysmievanie</w:t>
                        </w:r>
                      </w:p>
                      <w:p w:rsidR="002957C7" w:rsidRPr="004122EA" w:rsidRDefault="002957C7" w:rsidP="00253302">
                        <w:pPr>
                          <w:ind w:left="1440" w:hanging="360"/>
                          <w:rPr>
                            <w:sz w:val="24"/>
                            <w:szCs w:val="24"/>
                          </w:rPr>
                        </w:pPr>
                        <w:r w:rsidRPr="004122EA">
                          <w:rPr>
                            <w:sz w:val="24"/>
                            <w:szCs w:val="24"/>
                          </w:rPr>
                          <w:t>    sa z neúspechov druhých, z oblečenia, vzhľadu, okuliarov, strojčeka, rečových</w:t>
                        </w:r>
                      </w:p>
                      <w:p w:rsidR="002957C7" w:rsidRPr="004122EA" w:rsidRDefault="002957C7" w:rsidP="00253302">
                        <w:pPr>
                          <w:ind w:left="1440" w:hanging="360"/>
                          <w:rPr>
                            <w:sz w:val="24"/>
                            <w:szCs w:val="24"/>
                          </w:rPr>
                        </w:pPr>
                        <w:r w:rsidRPr="004122EA">
                          <w:rPr>
                            <w:sz w:val="24"/>
                            <w:szCs w:val="24"/>
                          </w:rPr>
                          <w:t>     vád a pod.;</w:t>
                        </w:r>
                      </w:p>
                      <w:p w:rsidR="002957C7" w:rsidRPr="004122EA" w:rsidRDefault="002957C7" w:rsidP="00253302">
                        <w:pPr>
                          <w:ind w:left="1440" w:hanging="360"/>
                          <w:rPr>
                            <w:sz w:val="24"/>
                            <w:szCs w:val="24"/>
                          </w:rPr>
                        </w:pPr>
                        <w:r w:rsidRPr="004122EA">
                          <w:rPr>
                            <w:sz w:val="24"/>
                            <w:szCs w:val="24"/>
                          </w:rPr>
                          <w:t>f) lepšie si všímať aj tzv. obete šikanovania a rozlišovať, či ide skutočne</w:t>
                        </w:r>
                      </w:p>
                      <w:p w:rsidR="002957C7" w:rsidRPr="004122EA" w:rsidRDefault="002957C7" w:rsidP="00253302">
                        <w:pPr>
                          <w:ind w:left="1440" w:hanging="360"/>
                          <w:rPr>
                            <w:sz w:val="24"/>
                            <w:szCs w:val="24"/>
                          </w:rPr>
                        </w:pPr>
                        <w:r w:rsidRPr="004122EA">
                          <w:rPr>
                            <w:sz w:val="24"/>
                            <w:szCs w:val="24"/>
                          </w:rPr>
                          <w:t>     o šikanovanie;</w:t>
                        </w:r>
                      </w:p>
                      <w:p w:rsidR="002957C7" w:rsidRPr="004122EA" w:rsidRDefault="002957C7" w:rsidP="00253302">
                        <w:pPr>
                          <w:ind w:left="1440" w:hanging="360"/>
                          <w:rPr>
                            <w:sz w:val="24"/>
                            <w:szCs w:val="24"/>
                          </w:rPr>
                        </w:pPr>
                        <w:r w:rsidRPr="004122EA">
                          <w:rPr>
                            <w:sz w:val="24"/>
                            <w:szCs w:val="24"/>
                          </w:rPr>
                          <w:t>g) vysvetliť žiakom, že ak podporujú šikanovanie, bavia sa na ňom, stávajú sa  </w:t>
                        </w:r>
                      </w:p>
                      <w:p w:rsidR="002957C7" w:rsidRPr="004122EA" w:rsidRDefault="002957C7" w:rsidP="00253302">
                        <w:pPr>
                          <w:ind w:left="1440" w:hanging="360"/>
                          <w:rPr>
                            <w:sz w:val="24"/>
                            <w:szCs w:val="24"/>
                          </w:rPr>
                        </w:pPr>
                        <w:r w:rsidRPr="004122EA">
                          <w:rPr>
                            <w:sz w:val="24"/>
                            <w:szCs w:val="24"/>
                          </w:rPr>
                          <w:t>     spoluúčastníkmi šikanovania;</w:t>
                        </w:r>
                      </w:p>
                      <w:p w:rsidR="002957C7" w:rsidRPr="004122EA" w:rsidRDefault="002957C7" w:rsidP="00253302">
                        <w:pPr>
                          <w:ind w:left="1440" w:hanging="360"/>
                          <w:rPr>
                            <w:sz w:val="24"/>
                            <w:szCs w:val="24"/>
                          </w:rPr>
                        </w:pPr>
                        <w:r w:rsidRPr="004122EA">
                          <w:rPr>
                            <w:sz w:val="24"/>
                            <w:szCs w:val="24"/>
                          </w:rPr>
                          <w:t>h) pri poškodení majetku spolužiaka žiadať náhradu za zničenú vec;</w:t>
                        </w:r>
                      </w:p>
                      <w:p w:rsidR="002957C7" w:rsidRPr="004122EA" w:rsidRDefault="002957C7" w:rsidP="00253302">
                        <w:pPr>
                          <w:ind w:left="1260" w:hanging="180"/>
                          <w:rPr>
                            <w:sz w:val="24"/>
                            <w:szCs w:val="24"/>
                          </w:rPr>
                        </w:pPr>
                        <w:r w:rsidRPr="004122EA">
                          <w:rPr>
                            <w:sz w:val="24"/>
                            <w:szCs w:val="24"/>
                          </w:rPr>
                          <w:t>    pri ublížení na zdraví ( kopnutie, pichnutie), braní desiatej, ponižovaní vyvodiť dôsledky podľa závažnosti prejavu žiaka od oznámenia rodičom až po privolanie polície;</w:t>
                        </w:r>
                      </w:p>
                      <w:p w:rsidR="002957C7" w:rsidRDefault="002957C7" w:rsidP="00253302">
                        <w:pPr>
                          <w:ind w:left="1440" w:hanging="360"/>
                          <w:rPr>
                            <w:sz w:val="24"/>
                            <w:szCs w:val="24"/>
                          </w:rPr>
                        </w:pPr>
                      </w:p>
                      <w:p w:rsidR="002957C7" w:rsidRPr="004122EA" w:rsidRDefault="002957C7" w:rsidP="00253302">
                        <w:pPr>
                          <w:ind w:left="1440" w:hanging="360"/>
                          <w:rPr>
                            <w:sz w:val="24"/>
                            <w:szCs w:val="24"/>
                          </w:rPr>
                        </w:pPr>
                        <w:r w:rsidRPr="004122EA">
                          <w:rPr>
                            <w:sz w:val="24"/>
                            <w:szCs w:val="24"/>
                          </w:rPr>
                          <w:t>i) o riešení každého závažného priestupku je každý vyučujúci povinný informovať   </w:t>
                        </w:r>
                      </w:p>
                      <w:p w:rsidR="002957C7" w:rsidRPr="004122EA" w:rsidRDefault="002957C7" w:rsidP="00253302">
                        <w:pPr>
                          <w:ind w:left="1440" w:hanging="360"/>
                          <w:rPr>
                            <w:sz w:val="24"/>
                            <w:szCs w:val="24"/>
                          </w:rPr>
                        </w:pPr>
                        <w:r w:rsidRPr="004122EA">
                          <w:rPr>
                            <w:sz w:val="24"/>
                            <w:szCs w:val="24"/>
                          </w:rPr>
                          <w:lastRenderedPageBreak/>
                          <w:t>    okamžite vedenie školy;</w:t>
                        </w:r>
                      </w:p>
                      <w:p w:rsidR="002957C7" w:rsidRPr="004122EA" w:rsidRDefault="002957C7" w:rsidP="00253302">
                        <w:pPr>
                          <w:ind w:left="1440" w:hanging="360"/>
                          <w:rPr>
                            <w:sz w:val="24"/>
                            <w:szCs w:val="24"/>
                          </w:rPr>
                        </w:pPr>
                        <w:r w:rsidRPr="004122EA">
                          <w:rPr>
                            <w:sz w:val="24"/>
                            <w:szCs w:val="24"/>
                          </w:rPr>
                          <w:t>j) svojím prístupom ku žiakom nedávať podnety na vyvolanie nepriateľských  </w:t>
                        </w:r>
                      </w:p>
                      <w:p w:rsidR="002957C7" w:rsidRPr="004122EA" w:rsidRDefault="002957C7" w:rsidP="00253302">
                        <w:pPr>
                          <w:ind w:left="1440" w:hanging="360"/>
                          <w:rPr>
                            <w:sz w:val="24"/>
                            <w:szCs w:val="24"/>
                          </w:rPr>
                        </w:pPr>
                        <w:r w:rsidRPr="004122EA">
                          <w:rPr>
                            <w:sz w:val="24"/>
                            <w:szCs w:val="24"/>
                          </w:rPr>
                          <w:t>    nálad voči niektorým žiakom;</w:t>
                        </w:r>
                      </w:p>
                      <w:p w:rsidR="002957C7" w:rsidRPr="004122EA" w:rsidRDefault="002957C7" w:rsidP="00253302">
                        <w:pPr>
                          <w:ind w:left="1440" w:hanging="360"/>
                          <w:rPr>
                            <w:sz w:val="24"/>
                            <w:szCs w:val="24"/>
                          </w:rPr>
                        </w:pPr>
                        <w:r w:rsidRPr="004122EA">
                          <w:rPr>
                            <w:sz w:val="24"/>
                            <w:szCs w:val="24"/>
                          </w:rPr>
                          <w:t>k) priestupky žiakov riešiť objektívne, s pedagogickým  nadhľadom a taktom , ale </w:t>
                        </w:r>
                      </w:p>
                      <w:p w:rsidR="002957C7" w:rsidRPr="004122EA" w:rsidRDefault="002957C7" w:rsidP="00253302">
                        <w:pPr>
                          <w:ind w:left="1440" w:hanging="360"/>
                          <w:rPr>
                            <w:sz w:val="24"/>
                            <w:szCs w:val="24"/>
                          </w:rPr>
                        </w:pPr>
                        <w:r w:rsidRPr="004122EA">
                          <w:rPr>
                            <w:sz w:val="24"/>
                            <w:szCs w:val="24"/>
                          </w:rPr>
                          <w:t>    nekompromisne;</w:t>
                        </w:r>
                      </w:p>
                      <w:p w:rsidR="002957C7" w:rsidRPr="004122EA" w:rsidRDefault="002957C7" w:rsidP="00253302">
                        <w:pPr>
                          <w:ind w:left="1440" w:hanging="360"/>
                          <w:rPr>
                            <w:sz w:val="24"/>
                            <w:szCs w:val="24"/>
                          </w:rPr>
                        </w:pPr>
                        <w:r w:rsidRPr="004122EA">
                          <w:rPr>
                            <w:sz w:val="24"/>
                            <w:szCs w:val="24"/>
                          </w:rPr>
                          <w:t>l)   žiakov, ktorých správanie sa nezlepší, vylúčime zo školských aktivít ( výlety,   </w:t>
                        </w:r>
                      </w:p>
                      <w:p w:rsidR="002957C7" w:rsidRPr="004122EA" w:rsidRDefault="002957C7" w:rsidP="00253302">
                        <w:pPr>
                          <w:ind w:left="1440" w:hanging="360"/>
                          <w:rPr>
                            <w:sz w:val="24"/>
                            <w:szCs w:val="24"/>
                          </w:rPr>
                        </w:pPr>
                        <w:r w:rsidRPr="004122EA">
                          <w:rPr>
                            <w:sz w:val="24"/>
                            <w:szCs w:val="24"/>
                          </w:rPr>
                          <w:t>    spoločenské podujatia a pod.)</w:t>
                        </w:r>
                      </w:p>
                      <w:p w:rsidR="002957C7" w:rsidRPr="004122EA" w:rsidRDefault="002957C7" w:rsidP="00253302">
                        <w:pPr>
                          <w:ind w:left="1260" w:hanging="180"/>
                          <w:rPr>
                            <w:sz w:val="24"/>
                            <w:szCs w:val="24"/>
                          </w:rPr>
                        </w:pPr>
                        <w:r w:rsidRPr="004122EA">
                          <w:rPr>
                            <w:sz w:val="24"/>
                            <w:szCs w:val="24"/>
                          </w:rPr>
                          <w:t>m) o problémoch informovať rodičov na rodičovskom združení – nabádať rodičov,  </w:t>
                        </w:r>
                      </w:p>
                      <w:p w:rsidR="002957C7" w:rsidRPr="004122EA" w:rsidRDefault="002957C7" w:rsidP="00253302">
                        <w:pPr>
                          <w:ind w:left="1260" w:hanging="180"/>
                          <w:rPr>
                            <w:sz w:val="24"/>
                            <w:szCs w:val="24"/>
                          </w:rPr>
                        </w:pPr>
                        <w:r w:rsidRPr="004122EA">
                          <w:rPr>
                            <w:sz w:val="24"/>
                            <w:szCs w:val="24"/>
                          </w:rPr>
                          <w:t>     aby problémy svojich detí riešili v spolupráci so školou, dbať na vzájomnú   </w:t>
                        </w:r>
                      </w:p>
                      <w:p w:rsidR="002957C7" w:rsidRPr="004122EA" w:rsidRDefault="002957C7" w:rsidP="00253302">
                        <w:pPr>
                          <w:ind w:left="1260" w:hanging="180"/>
                          <w:rPr>
                            <w:sz w:val="24"/>
                            <w:szCs w:val="24"/>
                          </w:rPr>
                        </w:pPr>
                        <w:r w:rsidRPr="004122EA">
                          <w:rPr>
                            <w:sz w:val="24"/>
                            <w:szCs w:val="24"/>
                          </w:rPr>
                          <w:t>     informovanosť a dôveru).</w:t>
                        </w:r>
                      </w:p>
                      <w:p w:rsidR="002957C7" w:rsidRPr="004122EA" w:rsidRDefault="002957C7" w:rsidP="00253302">
                        <w:pPr>
                          <w:ind w:left="1440"/>
                          <w:rPr>
                            <w:b/>
                            <w:bCs/>
                            <w:sz w:val="24"/>
                            <w:szCs w:val="24"/>
                          </w:rPr>
                        </w:pPr>
                      </w:p>
                      <w:p w:rsidR="002957C7" w:rsidRPr="004122EA" w:rsidRDefault="002957C7" w:rsidP="00253302">
                        <w:pPr>
                          <w:ind w:left="1440"/>
                          <w:rPr>
                            <w:sz w:val="24"/>
                            <w:szCs w:val="24"/>
                          </w:rPr>
                        </w:pPr>
                        <w:r w:rsidRPr="004122EA">
                          <w:rPr>
                            <w:b/>
                            <w:bCs/>
                            <w:sz w:val="24"/>
                            <w:szCs w:val="24"/>
                          </w:rPr>
                          <w:t xml:space="preserve">                                           Čl. 10</w:t>
                        </w:r>
                      </w:p>
                      <w:p w:rsidR="002957C7" w:rsidRPr="004122EA" w:rsidRDefault="002957C7" w:rsidP="00253302">
                        <w:pPr>
                          <w:ind w:left="1440"/>
                          <w:rPr>
                            <w:sz w:val="24"/>
                            <w:szCs w:val="24"/>
                          </w:rPr>
                        </w:pPr>
                        <w:r w:rsidRPr="004122EA">
                          <w:rPr>
                            <w:b/>
                            <w:bCs/>
                            <w:sz w:val="24"/>
                            <w:szCs w:val="24"/>
                          </w:rPr>
                          <w:t xml:space="preserve">                         Metódy riešenia šikanovania</w:t>
                        </w:r>
                      </w:p>
                      <w:p w:rsidR="002957C7" w:rsidRPr="004122EA" w:rsidRDefault="002957C7" w:rsidP="00253302">
                        <w:pPr>
                          <w:ind w:left="1440"/>
                          <w:rPr>
                            <w:b/>
                            <w:bCs/>
                            <w:sz w:val="24"/>
                            <w:szCs w:val="24"/>
                          </w:rPr>
                        </w:pPr>
                        <w:r w:rsidRPr="004122EA">
                          <w:rPr>
                            <w:b/>
                            <w:bCs/>
                            <w:sz w:val="24"/>
                            <w:szCs w:val="24"/>
                          </w:rPr>
                          <w:t> </w:t>
                        </w:r>
                      </w:p>
                      <w:p w:rsidR="002957C7" w:rsidRPr="004122EA" w:rsidRDefault="002957C7" w:rsidP="002957C7">
                        <w:pPr>
                          <w:numPr>
                            <w:ilvl w:val="0"/>
                            <w:numId w:val="6"/>
                          </w:numPr>
                          <w:rPr>
                            <w:sz w:val="24"/>
                            <w:szCs w:val="24"/>
                          </w:rPr>
                        </w:pPr>
                        <w:r w:rsidRPr="004122EA">
                          <w:rPr>
                            <w:sz w:val="24"/>
                            <w:szCs w:val="24"/>
                          </w:rPr>
                          <w:t>Odhalenie šikanovania býva ťažké aj pre skúseného pedagóga. Najvážnejšiu negatívnu úlohu pri jeho zisťovaní hrá strach alebo snaha o utajenie u obetí, ale aj agresorov a ďalších možných účastníkov.</w:t>
                        </w:r>
                      </w:p>
                      <w:p w:rsidR="002957C7" w:rsidRPr="004122EA" w:rsidRDefault="002957C7" w:rsidP="002957C7">
                        <w:pPr>
                          <w:numPr>
                            <w:ilvl w:val="0"/>
                            <w:numId w:val="6"/>
                          </w:numPr>
                          <w:rPr>
                            <w:sz w:val="24"/>
                            <w:szCs w:val="24"/>
                          </w:rPr>
                        </w:pPr>
                        <w:r w:rsidRPr="004122EA">
                          <w:rPr>
                            <w:sz w:val="24"/>
                            <w:szCs w:val="24"/>
                          </w:rPr>
                          <w:t>Stratégia pre vyšetrovanie šikanovania:</w:t>
                        </w:r>
                      </w:p>
                      <w:p w:rsidR="002957C7" w:rsidRPr="004122EA" w:rsidRDefault="002957C7" w:rsidP="00253302">
                        <w:pPr>
                          <w:ind w:left="1440" w:hanging="360"/>
                          <w:rPr>
                            <w:sz w:val="24"/>
                            <w:szCs w:val="24"/>
                          </w:rPr>
                        </w:pPr>
                        <w:r w:rsidRPr="004122EA">
                          <w:rPr>
                            <w:sz w:val="24"/>
                            <w:szCs w:val="24"/>
                          </w:rPr>
                          <w:t>a)      zaistenie ochrany obetiam</w:t>
                        </w:r>
                      </w:p>
                      <w:p w:rsidR="002957C7" w:rsidRPr="004122EA" w:rsidRDefault="002957C7" w:rsidP="00253302">
                        <w:pPr>
                          <w:ind w:left="1440" w:hanging="360"/>
                          <w:rPr>
                            <w:sz w:val="24"/>
                            <w:szCs w:val="24"/>
                          </w:rPr>
                        </w:pPr>
                        <w:r w:rsidRPr="004122EA">
                          <w:rPr>
                            <w:sz w:val="24"/>
                            <w:szCs w:val="24"/>
                          </w:rPr>
                          <w:t>b)      rozhovor s obeťou, agresormi, svedkami šikanovania</w:t>
                        </w:r>
                      </w:p>
                      <w:p w:rsidR="002957C7" w:rsidRPr="004122EA" w:rsidRDefault="002957C7" w:rsidP="00253302">
                        <w:pPr>
                          <w:ind w:left="1440" w:hanging="360"/>
                          <w:rPr>
                            <w:sz w:val="24"/>
                            <w:szCs w:val="24"/>
                          </w:rPr>
                        </w:pPr>
                        <w:r w:rsidRPr="004122EA">
                          <w:rPr>
                            <w:sz w:val="24"/>
                            <w:szCs w:val="24"/>
                          </w:rPr>
                          <w:t>c)      nájdenie vhodných svedkov, individuálne, prípadne konfrontačné rozhovory so svedkami</w:t>
                        </w:r>
                      </w:p>
                      <w:p w:rsidR="002957C7" w:rsidRPr="004122EA" w:rsidRDefault="002957C7" w:rsidP="00253302">
                        <w:pPr>
                          <w:ind w:left="1440" w:hanging="360"/>
                          <w:rPr>
                            <w:sz w:val="24"/>
                            <w:szCs w:val="24"/>
                          </w:rPr>
                        </w:pPr>
                        <w:r w:rsidRPr="004122EA">
                          <w:rPr>
                            <w:sz w:val="24"/>
                            <w:szCs w:val="24"/>
                          </w:rPr>
                          <w:t>d)     kontaktovanie rodičov alebo zákonných zástupcov</w:t>
                        </w:r>
                      </w:p>
                      <w:p w:rsidR="002957C7" w:rsidRPr="004122EA" w:rsidRDefault="002957C7" w:rsidP="00253302">
                        <w:pPr>
                          <w:ind w:left="1440" w:hanging="360"/>
                          <w:rPr>
                            <w:sz w:val="24"/>
                            <w:szCs w:val="24"/>
                          </w:rPr>
                        </w:pPr>
                        <w:r w:rsidRPr="004122EA">
                          <w:rPr>
                            <w:sz w:val="24"/>
                            <w:szCs w:val="24"/>
                          </w:rPr>
                          <w:t>e)      kontaktovanie CPPPP alebo DC</w:t>
                        </w:r>
                      </w:p>
                      <w:p w:rsidR="002957C7" w:rsidRPr="004122EA" w:rsidRDefault="002957C7" w:rsidP="00253302">
                        <w:pPr>
                          <w:ind w:left="1440" w:hanging="360"/>
                          <w:rPr>
                            <w:sz w:val="24"/>
                            <w:szCs w:val="24"/>
                          </w:rPr>
                        </w:pPr>
                        <w:r w:rsidRPr="004122EA">
                          <w:rPr>
                            <w:sz w:val="24"/>
                            <w:szCs w:val="24"/>
                          </w:rPr>
                          <w:t>f)       využitie anonymnej dotazníkovej metódy</w:t>
                        </w:r>
                      </w:p>
                      <w:p w:rsidR="002957C7" w:rsidRPr="004122EA" w:rsidRDefault="002957C7" w:rsidP="002957C7">
                        <w:pPr>
                          <w:numPr>
                            <w:ilvl w:val="0"/>
                            <w:numId w:val="7"/>
                          </w:numPr>
                          <w:rPr>
                            <w:sz w:val="24"/>
                            <w:szCs w:val="24"/>
                          </w:rPr>
                        </w:pPr>
                        <w:r w:rsidRPr="004122EA">
                          <w:rPr>
                            <w:sz w:val="24"/>
                            <w:szCs w:val="24"/>
                          </w:rPr>
                          <w:t>Postup pri výskyte skupinového násilia voči obeti:</w:t>
                        </w:r>
                      </w:p>
                      <w:p w:rsidR="002957C7" w:rsidRPr="004122EA" w:rsidRDefault="002957C7" w:rsidP="00253302">
                        <w:pPr>
                          <w:ind w:left="1440" w:hanging="360"/>
                          <w:rPr>
                            <w:sz w:val="24"/>
                            <w:szCs w:val="24"/>
                          </w:rPr>
                        </w:pPr>
                        <w:r w:rsidRPr="004122EA">
                          <w:rPr>
                            <w:sz w:val="24"/>
                            <w:szCs w:val="24"/>
                          </w:rPr>
                          <w:t>a)      okamžitá pomoc obeti</w:t>
                        </w:r>
                      </w:p>
                      <w:p w:rsidR="002957C7" w:rsidRPr="004122EA" w:rsidRDefault="002957C7" w:rsidP="00253302">
                        <w:pPr>
                          <w:ind w:left="1440" w:hanging="360"/>
                          <w:rPr>
                            <w:sz w:val="24"/>
                            <w:szCs w:val="24"/>
                          </w:rPr>
                        </w:pPr>
                        <w:r w:rsidRPr="004122EA">
                          <w:rPr>
                            <w:sz w:val="24"/>
                            <w:szCs w:val="24"/>
                          </w:rPr>
                          <w:t>b)      dohoda riaditeľky školy s pedagogickými zamestnancami na postupe vyšetrovania</w:t>
                        </w:r>
                      </w:p>
                      <w:p w:rsidR="002957C7" w:rsidRPr="004122EA" w:rsidRDefault="002957C7" w:rsidP="00253302">
                        <w:pPr>
                          <w:ind w:left="1440" w:hanging="360"/>
                          <w:rPr>
                            <w:sz w:val="24"/>
                            <w:szCs w:val="24"/>
                          </w:rPr>
                        </w:pPr>
                        <w:r w:rsidRPr="004122EA">
                          <w:rPr>
                            <w:sz w:val="24"/>
                            <w:szCs w:val="24"/>
                          </w:rPr>
                          <w:t>c)      vlastné vyšetrovanie</w:t>
                        </w:r>
                      </w:p>
                      <w:p w:rsidR="002957C7" w:rsidRPr="004122EA" w:rsidRDefault="002957C7" w:rsidP="00253302">
                        <w:pPr>
                          <w:ind w:left="1440" w:hanging="360"/>
                          <w:rPr>
                            <w:sz w:val="24"/>
                            <w:szCs w:val="24"/>
                          </w:rPr>
                        </w:pPr>
                        <w:r w:rsidRPr="004122EA">
                          <w:rPr>
                            <w:sz w:val="24"/>
                            <w:szCs w:val="24"/>
                          </w:rPr>
                          <w:t>d)     zabránenie možnej krivej výpovede agresorov, ich izolácia bez možnosti dohodnúť sa na spoločnej výpovedi</w:t>
                        </w:r>
                      </w:p>
                      <w:p w:rsidR="002957C7" w:rsidRPr="004122EA" w:rsidRDefault="002957C7" w:rsidP="00253302">
                        <w:pPr>
                          <w:ind w:left="1440" w:hanging="360"/>
                          <w:rPr>
                            <w:sz w:val="24"/>
                            <w:szCs w:val="24"/>
                          </w:rPr>
                        </w:pPr>
                        <w:r w:rsidRPr="004122EA">
                          <w:rPr>
                            <w:sz w:val="24"/>
                            <w:szCs w:val="24"/>
                          </w:rPr>
                          <w:t>e)      pokračujúca pomoc a podpora obete</w:t>
                        </w:r>
                      </w:p>
                      <w:p w:rsidR="002957C7" w:rsidRPr="004122EA" w:rsidRDefault="002957C7" w:rsidP="00253302">
                        <w:pPr>
                          <w:ind w:left="1440" w:hanging="360"/>
                          <w:rPr>
                            <w:sz w:val="24"/>
                            <w:szCs w:val="24"/>
                          </w:rPr>
                        </w:pPr>
                        <w:r w:rsidRPr="004122EA">
                          <w:rPr>
                            <w:sz w:val="24"/>
                            <w:szCs w:val="24"/>
                          </w:rPr>
                          <w:t>f)       nahlásenie prípadu polícii</w:t>
                        </w:r>
                      </w:p>
                      <w:p w:rsidR="002957C7" w:rsidRPr="004122EA" w:rsidRDefault="002957C7" w:rsidP="00253302">
                        <w:pPr>
                          <w:ind w:left="1440" w:hanging="360"/>
                          <w:rPr>
                            <w:sz w:val="24"/>
                            <w:szCs w:val="24"/>
                          </w:rPr>
                        </w:pPr>
                        <w:r w:rsidRPr="004122EA">
                          <w:rPr>
                            <w:sz w:val="24"/>
                            <w:szCs w:val="24"/>
                          </w:rPr>
                          <w:t>g)      kontaktovanie rodičov alebo zákonných zástupcov</w:t>
                        </w:r>
                      </w:p>
                      <w:p w:rsidR="002957C7" w:rsidRPr="004122EA" w:rsidRDefault="002957C7" w:rsidP="00253302">
                        <w:pPr>
                          <w:ind w:left="1440" w:hanging="360"/>
                          <w:rPr>
                            <w:sz w:val="24"/>
                            <w:szCs w:val="24"/>
                          </w:rPr>
                        </w:pPr>
                        <w:r w:rsidRPr="004122EA">
                          <w:rPr>
                            <w:sz w:val="24"/>
                            <w:szCs w:val="24"/>
                          </w:rPr>
                          <w:t>h)      kontaktovanie CPPP alebo DC a pod.</w:t>
                        </w:r>
                      </w:p>
                      <w:p w:rsidR="002957C7" w:rsidRPr="004122EA" w:rsidRDefault="002957C7" w:rsidP="00253302">
                        <w:pPr>
                          <w:rPr>
                            <w:sz w:val="24"/>
                            <w:szCs w:val="24"/>
                          </w:rPr>
                        </w:pPr>
                        <w:r w:rsidRPr="004122EA">
                          <w:rPr>
                            <w:sz w:val="24"/>
                            <w:szCs w:val="24"/>
                          </w:rPr>
                          <w:t> </w:t>
                        </w:r>
                      </w:p>
                      <w:p w:rsidR="002957C7" w:rsidRPr="004122EA" w:rsidRDefault="002957C7" w:rsidP="00253302">
                        <w:pPr>
                          <w:rPr>
                            <w:sz w:val="24"/>
                            <w:szCs w:val="24"/>
                          </w:rPr>
                        </w:pPr>
                        <w:r w:rsidRPr="004122EA">
                          <w:rPr>
                            <w:b/>
                            <w:bCs/>
                            <w:sz w:val="24"/>
                            <w:szCs w:val="24"/>
                          </w:rPr>
                          <w:t xml:space="preserve">                                                                     Čl. 11</w:t>
                        </w:r>
                      </w:p>
                      <w:p w:rsidR="002957C7" w:rsidRPr="004122EA" w:rsidRDefault="002957C7" w:rsidP="00253302">
                        <w:pPr>
                          <w:rPr>
                            <w:sz w:val="24"/>
                            <w:szCs w:val="24"/>
                          </w:rPr>
                        </w:pPr>
                        <w:r w:rsidRPr="004122EA">
                          <w:rPr>
                            <w:b/>
                            <w:bCs/>
                            <w:sz w:val="24"/>
                            <w:szCs w:val="24"/>
                          </w:rPr>
                          <w:t xml:space="preserve">                                               Opatrenia na riešenie situácie</w:t>
                        </w:r>
                      </w:p>
                      <w:p w:rsidR="002957C7" w:rsidRPr="004122EA" w:rsidRDefault="002957C7" w:rsidP="00253302">
                        <w:pPr>
                          <w:rPr>
                            <w:sz w:val="24"/>
                            <w:szCs w:val="24"/>
                          </w:rPr>
                        </w:pPr>
                        <w:r w:rsidRPr="004122EA">
                          <w:rPr>
                            <w:b/>
                            <w:bCs/>
                            <w:sz w:val="24"/>
                            <w:szCs w:val="24"/>
                          </w:rPr>
                          <w:t> </w:t>
                        </w:r>
                      </w:p>
                      <w:p w:rsidR="002957C7" w:rsidRPr="004122EA" w:rsidRDefault="002957C7" w:rsidP="002957C7">
                        <w:pPr>
                          <w:numPr>
                            <w:ilvl w:val="0"/>
                            <w:numId w:val="8"/>
                          </w:numPr>
                          <w:rPr>
                            <w:sz w:val="24"/>
                            <w:szCs w:val="24"/>
                          </w:rPr>
                        </w:pPr>
                        <w:r w:rsidRPr="004122EA">
                          <w:rPr>
                            <w:sz w:val="24"/>
                            <w:szCs w:val="24"/>
                          </w:rPr>
                          <w:t>Výchovná komisia má na potrestanie agresorov k dispozícii bežné aj mimoriadne opatrenia. Opatrenia sa ukladajú podľa závažnosti šikanovania, nie podľa počtu predchádzajúcich poznámok a opatrení. Opatrenia schvaľuje výchovná komisia v spolupráci s pedagogickou radou školy.</w:t>
                        </w:r>
                      </w:p>
                      <w:p w:rsidR="002957C7" w:rsidRPr="004122EA" w:rsidRDefault="002957C7" w:rsidP="00253302">
                        <w:pPr>
                          <w:ind w:left="1500" w:hanging="360"/>
                          <w:rPr>
                            <w:sz w:val="24"/>
                            <w:szCs w:val="24"/>
                          </w:rPr>
                        </w:pPr>
                        <w:r w:rsidRPr="004122EA">
                          <w:rPr>
                            <w:rFonts w:ascii="Wingdings" w:hAnsi="Wingdings"/>
                            <w:sz w:val="24"/>
                            <w:szCs w:val="24"/>
                          </w:rPr>
                          <w:t></w:t>
                        </w:r>
                        <w:r w:rsidRPr="004122EA">
                          <w:rPr>
                            <w:sz w:val="24"/>
                            <w:szCs w:val="24"/>
                          </w:rPr>
                          <w:t>  Výchovné opatrenia (napomenutie a pokarhanie od triedneho učiteľa, pokarhanie od riaditeľky školy).</w:t>
                        </w:r>
                      </w:p>
                      <w:p w:rsidR="002957C7" w:rsidRPr="004122EA" w:rsidRDefault="002957C7" w:rsidP="00253302">
                        <w:pPr>
                          <w:ind w:left="1500" w:hanging="360"/>
                          <w:rPr>
                            <w:sz w:val="24"/>
                            <w:szCs w:val="24"/>
                          </w:rPr>
                        </w:pPr>
                        <w:r w:rsidRPr="004122EA">
                          <w:rPr>
                            <w:rFonts w:ascii="Wingdings" w:hAnsi="Wingdings"/>
                            <w:sz w:val="24"/>
                            <w:szCs w:val="24"/>
                          </w:rPr>
                          <w:t></w:t>
                        </w:r>
                        <w:r w:rsidRPr="004122EA">
                          <w:rPr>
                            <w:sz w:val="24"/>
                            <w:szCs w:val="24"/>
                          </w:rPr>
                          <w:t>  Znížená známka zo správania.</w:t>
                        </w:r>
                      </w:p>
                      <w:p w:rsidR="002957C7" w:rsidRPr="004122EA" w:rsidRDefault="002957C7" w:rsidP="00253302">
                        <w:pPr>
                          <w:ind w:left="1500" w:hanging="360"/>
                          <w:rPr>
                            <w:sz w:val="24"/>
                            <w:szCs w:val="24"/>
                          </w:rPr>
                        </w:pPr>
                        <w:r w:rsidRPr="004122EA">
                          <w:rPr>
                            <w:rFonts w:ascii="Wingdings" w:hAnsi="Wingdings"/>
                            <w:sz w:val="24"/>
                            <w:szCs w:val="24"/>
                          </w:rPr>
                          <w:t></w:t>
                        </w:r>
                        <w:r w:rsidRPr="004122EA">
                          <w:rPr>
                            <w:sz w:val="24"/>
                            <w:szCs w:val="24"/>
                          </w:rPr>
                          <w:t>  Návrh rodičom na zmenu triedneho kolektívu.</w:t>
                        </w:r>
                      </w:p>
                      <w:p w:rsidR="002957C7" w:rsidRPr="004122EA" w:rsidRDefault="002957C7" w:rsidP="00253302">
                        <w:pPr>
                          <w:ind w:left="1500" w:hanging="360"/>
                          <w:rPr>
                            <w:sz w:val="24"/>
                            <w:szCs w:val="24"/>
                          </w:rPr>
                        </w:pPr>
                        <w:r w:rsidRPr="004122EA">
                          <w:rPr>
                            <w:rFonts w:ascii="Wingdings" w:hAnsi="Wingdings"/>
                            <w:sz w:val="24"/>
                            <w:szCs w:val="24"/>
                          </w:rPr>
                          <w:t></w:t>
                        </w:r>
                        <w:r w:rsidRPr="004122EA">
                          <w:rPr>
                            <w:sz w:val="24"/>
                            <w:szCs w:val="24"/>
                          </w:rPr>
                          <w:t>  Krátkodobý dobrovoľný pobyt v detskom diagnostickom centre.</w:t>
                        </w:r>
                      </w:p>
                      <w:p w:rsidR="002957C7" w:rsidRDefault="002957C7" w:rsidP="00253302">
                        <w:pPr>
                          <w:ind w:left="1500" w:hanging="360"/>
                          <w:rPr>
                            <w:sz w:val="24"/>
                            <w:szCs w:val="24"/>
                          </w:rPr>
                        </w:pPr>
                        <w:r w:rsidRPr="004122EA">
                          <w:rPr>
                            <w:rFonts w:ascii="Wingdings" w:hAnsi="Wingdings"/>
                            <w:sz w:val="24"/>
                            <w:szCs w:val="24"/>
                          </w:rPr>
                          <w:t></w:t>
                        </w:r>
                        <w:r w:rsidRPr="004122EA">
                          <w:rPr>
                            <w:sz w:val="24"/>
                            <w:szCs w:val="24"/>
                          </w:rPr>
                          <w:t>  Umiestnenie do diagnostického ústavu na predbežné opatrenie a následné nariadenie ústavnej výchovy.</w:t>
                        </w:r>
                      </w:p>
                      <w:p w:rsidR="002957C7" w:rsidRPr="004122EA" w:rsidRDefault="002957C7" w:rsidP="00253302">
                        <w:pPr>
                          <w:ind w:left="1500" w:hanging="360"/>
                          <w:rPr>
                            <w:sz w:val="24"/>
                            <w:szCs w:val="24"/>
                          </w:rPr>
                        </w:pPr>
                      </w:p>
                      <w:p w:rsidR="002957C7" w:rsidRPr="004122EA" w:rsidRDefault="002957C7" w:rsidP="002957C7">
                        <w:pPr>
                          <w:numPr>
                            <w:ilvl w:val="0"/>
                            <w:numId w:val="9"/>
                          </w:numPr>
                          <w:rPr>
                            <w:sz w:val="24"/>
                            <w:szCs w:val="24"/>
                          </w:rPr>
                        </w:pPr>
                        <w:r w:rsidRPr="004122EA">
                          <w:rPr>
                            <w:sz w:val="24"/>
                            <w:szCs w:val="24"/>
                          </w:rPr>
                          <w:t>Minimálna liečba skupiny, v ktorej sa zistilo šikanovanie, je bezodkladne zabezpečená triednym učiteľom, koordinátorom prevencie v spolupráci s </w:t>
                        </w:r>
                        <w:proofErr w:type="spellStart"/>
                        <w:r w:rsidRPr="004122EA">
                          <w:rPr>
                            <w:sz w:val="24"/>
                            <w:szCs w:val="24"/>
                          </w:rPr>
                          <w:t>CPPPaP</w:t>
                        </w:r>
                        <w:proofErr w:type="spellEnd"/>
                        <w:r w:rsidRPr="004122EA">
                          <w:rPr>
                            <w:sz w:val="24"/>
                            <w:szCs w:val="24"/>
                          </w:rPr>
                          <w:t>.</w:t>
                        </w:r>
                      </w:p>
                      <w:p w:rsidR="002957C7" w:rsidRPr="004122EA" w:rsidRDefault="002957C7" w:rsidP="002957C7">
                        <w:pPr>
                          <w:numPr>
                            <w:ilvl w:val="0"/>
                            <w:numId w:val="9"/>
                          </w:numPr>
                          <w:rPr>
                            <w:sz w:val="24"/>
                            <w:szCs w:val="24"/>
                          </w:rPr>
                        </w:pPr>
                        <w:r w:rsidRPr="004122EA">
                          <w:rPr>
                            <w:sz w:val="24"/>
                            <w:szCs w:val="24"/>
                          </w:rPr>
                          <w:t>Opatrenia pre obete:</w:t>
                        </w:r>
                      </w:p>
                      <w:p w:rsidR="002957C7" w:rsidRPr="004122EA" w:rsidRDefault="002957C7" w:rsidP="00253302">
                        <w:pPr>
                          <w:ind w:left="1440" w:hanging="360"/>
                          <w:rPr>
                            <w:sz w:val="24"/>
                            <w:szCs w:val="24"/>
                          </w:rPr>
                        </w:pPr>
                        <w:r w:rsidRPr="004122EA">
                          <w:rPr>
                            <w:sz w:val="24"/>
                            <w:szCs w:val="24"/>
                          </w:rPr>
                          <w:lastRenderedPageBreak/>
                          <w:t>a)      odporúčanie rodičom obetí vyhľadať individuálnu odbornú starostlivosť CPPP</w:t>
                        </w:r>
                      </w:p>
                      <w:p w:rsidR="002957C7" w:rsidRPr="004122EA" w:rsidRDefault="002957C7" w:rsidP="00253302">
                        <w:pPr>
                          <w:ind w:left="1440" w:hanging="360"/>
                          <w:rPr>
                            <w:sz w:val="24"/>
                            <w:szCs w:val="24"/>
                          </w:rPr>
                        </w:pPr>
                        <w:r w:rsidRPr="004122EA">
                          <w:rPr>
                            <w:sz w:val="24"/>
                            <w:szCs w:val="24"/>
                          </w:rPr>
                          <w:t>b)      zorganizovanie skupinového intervenčného programu riaditeľkou školy v spolupráci s CPPP</w:t>
                        </w:r>
                      </w:p>
                      <w:p w:rsidR="002957C7" w:rsidRPr="004122EA" w:rsidRDefault="002957C7" w:rsidP="00253302">
                        <w:pPr>
                          <w:ind w:left="1440" w:hanging="360"/>
                          <w:rPr>
                            <w:sz w:val="24"/>
                            <w:szCs w:val="24"/>
                          </w:rPr>
                        </w:pPr>
                        <w:r w:rsidRPr="004122EA">
                          <w:rPr>
                            <w:sz w:val="24"/>
                            <w:szCs w:val="24"/>
                          </w:rPr>
                          <w:t>c)      informovanie a poradenstvo pre rodičov obetí</w:t>
                        </w:r>
                      </w:p>
                      <w:p w:rsidR="002957C7" w:rsidRPr="004122EA" w:rsidRDefault="002957C7" w:rsidP="002957C7">
                        <w:pPr>
                          <w:numPr>
                            <w:ilvl w:val="0"/>
                            <w:numId w:val="10"/>
                          </w:numPr>
                          <w:rPr>
                            <w:sz w:val="24"/>
                            <w:szCs w:val="24"/>
                          </w:rPr>
                        </w:pPr>
                        <w:r w:rsidRPr="004122EA">
                          <w:rPr>
                            <w:sz w:val="24"/>
                            <w:szCs w:val="24"/>
                          </w:rPr>
                          <w:t>Opatrenia pre agresorov:</w:t>
                        </w:r>
                      </w:p>
                      <w:p w:rsidR="002957C7" w:rsidRPr="004122EA" w:rsidRDefault="002957C7" w:rsidP="00253302">
                        <w:pPr>
                          <w:ind w:left="1440" w:hanging="360"/>
                          <w:rPr>
                            <w:sz w:val="24"/>
                            <w:szCs w:val="24"/>
                          </w:rPr>
                        </w:pPr>
                        <w:r w:rsidRPr="004122EA">
                          <w:rPr>
                            <w:sz w:val="24"/>
                            <w:szCs w:val="24"/>
                          </w:rPr>
                          <w:t>a)      odporučenie rodičom agresorov vyhľadať odbornú starostlivosť CPPP</w:t>
                        </w:r>
                      </w:p>
                      <w:p w:rsidR="002957C7" w:rsidRPr="004122EA" w:rsidRDefault="002957C7" w:rsidP="00253302">
                        <w:pPr>
                          <w:ind w:left="1440" w:hanging="360"/>
                          <w:rPr>
                            <w:sz w:val="24"/>
                            <w:szCs w:val="24"/>
                          </w:rPr>
                        </w:pPr>
                        <w:r w:rsidRPr="004122EA">
                          <w:rPr>
                            <w:sz w:val="24"/>
                            <w:szCs w:val="24"/>
                          </w:rPr>
                          <w:t>b)      zníženie známky zo správania</w:t>
                        </w:r>
                      </w:p>
                      <w:p w:rsidR="002957C7" w:rsidRPr="004122EA" w:rsidRDefault="002957C7" w:rsidP="00253302">
                        <w:pPr>
                          <w:ind w:left="1440" w:hanging="360"/>
                          <w:rPr>
                            <w:sz w:val="24"/>
                            <w:szCs w:val="24"/>
                          </w:rPr>
                        </w:pPr>
                        <w:r w:rsidRPr="004122EA">
                          <w:rPr>
                            <w:sz w:val="24"/>
                            <w:szCs w:val="24"/>
                          </w:rPr>
                          <w:t>c)      preloženie žiaka do inej školy v spolupráci s rodičmi žiaka</w:t>
                        </w:r>
                      </w:p>
                      <w:p w:rsidR="002957C7" w:rsidRPr="004122EA" w:rsidRDefault="002957C7" w:rsidP="002957C7">
                        <w:pPr>
                          <w:numPr>
                            <w:ilvl w:val="0"/>
                            <w:numId w:val="11"/>
                          </w:numPr>
                          <w:rPr>
                            <w:sz w:val="24"/>
                            <w:szCs w:val="24"/>
                          </w:rPr>
                        </w:pPr>
                        <w:r w:rsidRPr="004122EA">
                          <w:rPr>
                            <w:sz w:val="24"/>
                            <w:szCs w:val="24"/>
                          </w:rPr>
                          <w:t>Opatrenia na mimoriadne prípady:</w:t>
                        </w:r>
                      </w:p>
                      <w:p w:rsidR="002957C7" w:rsidRPr="004122EA" w:rsidRDefault="002957C7" w:rsidP="00253302">
                        <w:pPr>
                          <w:ind w:left="1440" w:hanging="360"/>
                          <w:rPr>
                            <w:sz w:val="24"/>
                            <w:szCs w:val="24"/>
                          </w:rPr>
                        </w:pPr>
                        <w:r w:rsidRPr="004122EA">
                          <w:rPr>
                            <w:sz w:val="24"/>
                            <w:szCs w:val="24"/>
                          </w:rPr>
                          <w:t>a)      odporúčanie rodičom umiestniť žiaka na dobrovoľný diagnostický pobyt do miestne príslušného DC</w:t>
                        </w:r>
                      </w:p>
                      <w:p w:rsidR="002957C7" w:rsidRPr="004122EA" w:rsidRDefault="002957C7" w:rsidP="00253302">
                        <w:pPr>
                          <w:ind w:left="1440" w:hanging="360"/>
                          <w:rPr>
                            <w:sz w:val="24"/>
                            <w:szCs w:val="24"/>
                          </w:rPr>
                        </w:pPr>
                        <w:r w:rsidRPr="004122EA">
                          <w:rPr>
                            <w:sz w:val="24"/>
                            <w:szCs w:val="24"/>
                          </w:rPr>
                          <w:t>b)      oznámenie príslušnému Úradu práce, sociálnych vecí a rodiny – sociálno-právna ochrana detí s využitím nutných výchovných opatrení v prospech maloletého</w:t>
                        </w:r>
                      </w:p>
                      <w:p w:rsidR="002957C7" w:rsidRPr="004122EA" w:rsidRDefault="002957C7" w:rsidP="00253302">
                        <w:pPr>
                          <w:ind w:left="1440" w:hanging="360"/>
                          <w:rPr>
                            <w:sz w:val="24"/>
                            <w:szCs w:val="24"/>
                          </w:rPr>
                        </w:pPr>
                        <w:r w:rsidRPr="004122EA">
                          <w:rPr>
                            <w:sz w:val="24"/>
                            <w:szCs w:val="24"/>
                          </w:rPr>
                          <w:t>c)      oznámenie príslušnému útvaru PZ, ak došlo k závažnejšiemu prípadu šikanovania ( trestný čin alebo prečin)</w:t>
                        </w:r>
                      </w:p>
                      <w:p w:rsidR="002957C7" w:rsidRPr="004122EA" w:rsidRDefault="002957C7" w:rsidP="00253302">
                        <w:pPr>
                          <w:ind w:left="1080"/>
                          <w:rPr>
                            <w:sz w:val="24"/>
                            <w:szCs w:val="24"/>
                          </w:rPr>
                        </w:pPr>
                        <w:r w:rsidRPr="004122EA">
                          <w:rPr>
                            <w:sz w:val="24"/>
                            <w:szCs w:val="24"/>
                          </w:rPr>
                          <w:t> </w:t>
                        </w:r>
                      </w:p>
                      <w:p w:rsidR="002957C7" w:rsidRPr="004122EA" w:rsidRDefault="002957C7" w:rsidP="00253302">
                        <w:pPr>
                          <w:ind w:left="1080"/>
                          <w:rPr>
                            <w:sz w:val="24"/>
                            <w:szCs w:val="24"/>
                          </w:rPr>
                        </w:pPr>
                        <w:r w:rsidRPr="004122EA">
                          <w:rPr>
                            <w:b/>
                            <w:bCs/>
                            <w:sz w:val="24"/>
                            <w:szCs w:val="24"/>
                          </w:rPr>
                          <w:t xml:space="preserve">                                                   Čl. 12</w:t>
                        </w:r>
                      </w:p>
                      <w:p w:rsidR="002957C7" w:rsidRPr="004122EA" w:rsidRDefault="002957C7" w:rsidP="00253302">
                        <w:pPr>
                          <w:ind w:left="1080"/>
                          <w:rPr>
                            <w:sz w:val="24"/>
                            <w:szCs w:val="24"/>
                          </w:rPr>
                        </w:pPr>
                        <w:r w:rsidRPr="004122EA">
                          <w:rPr>
                            <w:b/>
                            <w:bCs/>
                            <w:sz w:val="24"/>
                            <w:szCs w:val="24"/>
                          </w:rPr>
                          <w:t xml:space="preserve">                                  Záverečné ustanovenia</w:t>
                        </w:r>
                      </w:p>
                      <w:p w:rsidR="002957C7" w:rsidRPr="004122EA" w:rsidRDefault="002957C7" w:rsidP="00253302">
                        <w:pPr>
                          <w:ind w:left="1080"/>
                          <w:rPr>
                            <w:sz w:val="24"/>
                            <w:szCs w:val="24"/>
                          </w:rPr>
                        </w:pPr>
                        <w:r w:rsidRPr="004122EA">
                          <w:rPr>
                            <w:b/>
                            <w:bCs/>
                            <w:sz w:val="24"/>
                            <w:szCs w:val="24"/>
                          </w:rPr>
                          <w:t> </w:t>
                        </w:r>
                      </w:p>
                      <w:p w:rsidR="002957C7" w:rsidRPr="004122EA" w:rsidRDefault="002957C7" w:rsidP="002957C7">
                        <w:pPr>
                          <w:numPr>
                            <w:ilvl w:val="0"/>
                            <w:numId w:val="12"/>
                          </w:numPr>
                          <w:rPr>
                            <w:sz w:val="24"/>
                            <w:szCs w:val="24"/>
                          </w:rPr>
                        </w:pPr>
                        <w:r w:rsidRPr="004122EA">
                          <w:rPr>
                            <w:sz w:val="24"/>
                            <w:szCs w:val="24"/>
                          </w:rPr>
                          <w:t>Pedagogická komunita v prevencii šikanovania zabezpečuje:</w:t>
                        </w:r>
                      </w:p>
                      <w:p w:rsidR="002957C7" w:rsidRPr="004122EA" w:rsidRDefault="002957C7" w:rsidP="00253302">
                        <w:pPr>
                          <w:ind w:left="1440" w:hanging="360"/>
                          <w:rPr>
                            <w:sz w:val="24"/>
                            <w:szCs w:val="24"/>
                          </w:rPr>
                        </w:pPr>
                        <w:r w:rsidRPr="004122EA">
                          <w:rPr>
                            <w:rFonts w:ascii="Wingdings" w:hAnsi="Wingdings"/>
                            <w:sz w:val="24"/>
                            <w:szCs w:val="24"/>
                          </w:rPr>
                          <w:t></w:t>
                        </w:r>
                        <w:r w:rsidRPr="004122EA">
                          <w:rPr>
                            <w:sz w:val="24"/>
                            <w:szCs w:val="24"/>
                          </w:rPr>
                          <w:t>  Prítomnosť špecialistu na prevenciu šikanovania ( pracovník PPP, koordinátor prevencie proti kriminalite).</w:t>
                        </w:r>
                      </w:p>
                      <w:p w:rsidR="002957C7" w:rsidRPr="004122EA" w:rsidRDefault="002957C7" w:rsidP="00253302">
                        <w:pPr>
                          <w:ind w:left="1440" w:hanging="360"/>
                          <w:rPr>
                            <w:sz w:val="24"/>
                            <w:szCs w:val="24"/>
                          </w:rPr>
                        </w:pPr>
                        <w:r w:rsidRPr="004122EA">
                          <w:rPr>
                            <w:rFonts w:ascii="Wingdings" w:hAnsi="Wingdings"/>
                            <w:sz w:val="24"/>
                            <w:szCs w:val="24"/>
                          </w:rPr>
                          <w:t></w:t>
                        </w:r>
                        <w:r w:rsidRPr="004122EA">
                          <w:rPr>
                            <w:sz w:val="24"/>
                            <w:szCs w:val="24"/>
                          </w:rPr>
                          <w:t>  Dohovor pedagogických zamestnancov, ako postupovať pri riešení šikanovania.</w:t>
                        </w:r>
                      </w:p>
                      <w:p w:rsidR="002957C7" w:rsidRPr="004122EA" w:rsidRDefault="002957C7" w:rsidP="00253302">
                        <w:pPr>
                          <w:ind w:left="1440" w:hanging="360"/>
                          <w:rPr>
                            <w:sz w:val="24"/>
                            <w:szCs w:val="24"/>
                          </w:rPr>
                        </w:pPr>
                        <w:r w:rsidRPr="004122EA">
                          <w:rPr>
                            <w:rFonts w:ascii="Wingdings" w:hAnsi="Wingdings"/>
                            <w:sz w:val="24"/>
                            <w:szCs w:val="24"/>
                          </w:rPr>
                          <w:t></w:t>
                        </w:r>
                        <w:r w:rsidRPr="004122EA">
                          <w:rPr>
                            <w:sz w:val="24"/>
                            <w:szCs w:val="24"/>
                          </w:rPr>
                          <w:t>  </w:t>
                        </w:r>
                        <w:proofErr w:type="spellStart"/>
                        <w:r w:rsidRPr="004122EA">
                          <w:rPr>
                            <w:sz w:val="24"/>
                            <w:szCs w:val="24"/>
                          </w:rPr>
                          <w:t>Depistážne</w:t>
                        </w:r>
                        <w:proofErr w:type="spellEnd"/>
                        <w:r w:rsidRPr="004122EA">
                          <w:rPr>
                            <w:sz w:val="24"/>
                            <w:szCs w:val="24"/>
                          </w:rPr>
                          <w:t xml:space="preserve"> vyšetrovanie výskytu šikanovania.</w:t>
                        </w:r>
                      </w:p>
                      <w:p w:rsidR="002957C7" w:rsidRPr="004122EA" w:rsidRDefault="002957C7" w:rsidP="00253302">
                        <w:pPr>
                          <w:ind w:left="1440" w:hanging="360"/>
                          <w:rPr>
                            <w:sz w:val="24"/>
                            <w:szCs w:val="24"/>
                          </w:rPr>
                        </w:pPr>
                        <w:r w:rsidRPr="004122EA">
                          <w:rPr>
                            <w:rFonts w:ascii="Wingdings" w:hAnsi="Wingdings"/>
                            <w:sz w:val="24"/>
                            <w:szCs w:val="24"/>
                          </w:rPr>
                          <w:t></w:t>
                        </w:r>
                        <w:r w:rsidRPr="004122EA">
                          <w:rPr>
                            <w:sz w:val="24"/>
                            <w:szCs w:val="24"/>
                          </w:rPr>
                          <w:t>  Režim proti šikanovaniu(dozory, školská schránka dôvery, a pod.)</w:t>
                        </w:r>
                      </w:p>
                      <w:p w:rsidR="002957C7" w:rsidRPr="004122EA" w:rsidRDefault="002957C7" w:rsidP="00253302">
                        <w:pPr>
                          <w:ind w:left="1440" w:hanging="360"/>
                          <w:rPr>
                            <w:sz w:val="24"/>
                            <w:szCs w:val="24"/>
                          </w:rPr>
                        </w:pPr>
                        <w:r w:rsidRPr="004122EA">
                          <w:rPr>
                            <w:rFonts w:ascii="Wingdings" w:hAnsi="Wingdings"/>
                            <w:sz w:val="24"/>
                            <w:szCs w:val="24"/>
                          </w:rPr>
                          <w:t></w:t>
                        </w:r>
                        <w:r w:rsidRPr="004122EA">
                          <w:rPr>
                            <w:sz w:val="24"/>
                            <w:szCs w:val="24"/>
                          </w:rPr>
                          <w:t>  Vhodný spôsob oboznámenia rodičov s bojom školy proti šikanovaniu (písomná podoba programu na rodičovskom združení, informatívny list).</w:t>
                        </w:r>
                      </w:p>
                      <w:p w:rsidR="002957C7" w:rsidRPr="004122EA" w:rsidRDefault="002957C7" w:rsidP="002957C7">
                        <w:pPr>
                          <w:numPr>
                            <w:ilvl w:val="0"/>
                            <w:numId w:val="13"/>
                          </w:numPr>
                          <w:rPr>
                            <w:sz w:val="24"/>
                            <w:szCs w:val="24"/>
                          </w:rPr>
                        </w:pPr>
                        <w:r w:rsidRPr="004122EA">
                          <w:rPr>
                            <w:sz w:val="24"/>
                            <w:szCs w:val="24"/>
                          </w:rPr>
                          <w:t>Systémová prevencia školského šikanovania je postavená na:</w:t>
                        </w:r>
                      </w:p>
                      <w:p w:rsidR="002957C7" w:rsidRPr="004122EA" w:rsidRDefault="002957C7" w:rsidP="00253302">
                        <w:pPr>
                          <w:ind w:left="1440" w:hanging="360"/>
                          <w:rPr>
                            <w:sz w:val="24"/>
                            <w:szCs w:val="24"/>
                          </w:rPr>
                        </w:pPr>
                        <w:r w:rsidRPr="004122EA">
                          <w:rPr>
                            <w:rFonts w:ascii="Wingdings" w:hAnsi="Wingdings"/>
                            <w:sz w:val="24"/>
                            <w:szCs w:val="24"/>
                          </w:rPr>
                          <w:t></w:t>
                        </w:r>
                        <w:r w:rsidRPr="004122EA">
                          <w:rPr>
                            <w:sz w:val="24"/>
                            <w:szCs w:val="24"/>
                          </w:rPr>
                          <w:t>  Pedagogickej komunite, ktorá posilňuje imunitu školských skupín proti šikanovaniu.</w:t>
                        </w:r>
                      </w:p>
                      <w:p w:rsidR="002957C7" w:rsidRPr="004122EA" w:rsidRDefault="002957C7" w:rsidP="00253302">
                        <w:pPr>
                          <w:ind w:left="1440" w:hanging="360"/>
                          <w:rPr>
                            <w:sz w:val="24"/>
                            <w:szCs w:val="24"/>
                          </w:rPr>
                        </w:pPr>
                        <w:r w:rsidRPr="004122EA">
                          <w:rPr>
                            <w:rFonts w:ascii="Wingdings" w:hAnsi="Wingdings"/>
                            <w:sz w:val="24"/>
                            <w:szCs w:val="24"/>
                          </w:rPr>
                          <w:t></w:t>
                        </w:r>
                        <w:r w:rsidRPr="004122EA">
                          <w:rPr>
                            <w:sz w:val="24"/>
                            <w:szCs w:val="24"/>
                          </w:rPr>
                          <w:t>  Súčasťou tejto komunity je Program proti šikanovaniu.</w:t>
                        </w:r>
                      </w:p>
                      <w:p w:rsidR="002957C7" w:rsidRPr="004122EA" w:rsidRDefault="002957C7" w:rsidP="00253302">
                        <w:pPr>
                          <w:ind w:left="1440" w:hanging="360"/>
                          <w:rPr>
                            <w:sz w:val="24"/>
                            <w:szCs w:val="24"/>
                          </w:rPr>
                        </w:pPr>
                        <w:r w:rsidRPr="004122EA">
                          <w:rPr>
                            <w:rFonts w:ascii="Wingdings" w:hAnsi="Wingdings"/>
                            <w:sz w:val="24"/>
                            <w:szCs w:val="24"/>
                          </w:rPr>
                          <w:t></w:t>
                        </w:r>
                        <w:r w:rsidRPr="004122EA">
                          <w:rPr>
                            <w:sz w:val="24"/>
                            <w:szCs w:val="24"/>
                          </w:rPr>
                          <w:t>  Škola v tejto oblasti spolupracuje aj s odborníkmi z iných rezortov – polícia, sociálny kurátor.</w:t>
                        </w:r>
                      </w:p>
                      <w:p w:rsidR="002957C7" w:rsidRPr="004122EA" w:rsidRDefault="002957C7" w:rsidP="00253302">
                        <w:pPr>
                          <w:ind w:left="1440" w:hanging="360"/>
                          <w:rPr>
                            <w:sz w:val="24"/>
                            <w:szCs w:val="24"/>
                          </w:rPr>
                        </w:pPr>
                      </w:p>
                      <w:p w:rsidR="002957C7" w:rsidRPr="004122EA" w:rsidRDefault="002957C7" w:rsidP="00253302">
                        <w:pPr>
                          <w:ind w:left="1440" w:hanging="360"/>
                          <w:rPr>
                            <w:sz w:val="24"/>
                            <w:szCs w:val="24"/>
                          </w:rPr>
                        </w:pPr>
                      </w:p>
                      <w:p w:rsidR="002957C7" w:rsidRPr="004122EA" w:rsidRDefault="002957C7" w:rsidP="00253302">
                        <w:pPr>
                          <w:rPr>
                            <w:sz w:val="24"/>
                            <w:szCs w:val="24"/>
                          </w:rPr>
                        </w:pPr>
                        <w:r w:rsidRPr="004122EA">
                          <w:rPr>
                            <w:sz w:val="24"/>
                            <w:szCs w:val="24"/>
                          </w:rPr>
                          <w:t> </w:t>
                        </w:r>
                      </w:p>
                      <w:p w:rsidR="002957C7" w:rsidRPr="004122EA" w:rsidRDefault="002957C7" w:rsidP="00253302">
                        <w:pPr>
                          <w:rPr>
                            <w:sz w:val="24"/>
                            <w:szCs w:val="24"/>
                          </w:rPr>
                        </w:pPr>
                        <w:r w:rsidRPr="004122EA">
                          <w:rPr>
                            <w:sz w:val="24"/>
                            <w:szCs w:val="24"/>
                          </w:rPr>
                          <w:t>Vypr</w:t>
                        </w:r>
                        <w:r>
                          <w:rPr>
                            <w:sz w:val="24"/>
                            <w:szCs w:val="24"/>
                          </w:rPr>
                          <w:t xml:space="preserve">acoval:   PaedDr. Mária </w:t>
                        </w:r>
                        <w:proofErr w:type="spellStart"/>
                        <w:r>
                          <w:rPr>
                            <w:sz w:val="24"/>
                            <w:szCs w:val="24"/>
                          </w:rPr>
                          <w:t>Kureková</w:t>
                        </w:r>
                        <w:proofErr w:type="spellEnd"/>
                        <w:r w:rsidRPr="004122EA">
                          <w:rPr>
                            <w:sz w:val="24"/>
                            <w:szCs w:val="24"/>
                          </w:rPr>
                          <w:t xml:space="preserve">                                     </w:t>
                        </w:r>
                      </w:p>
                      <w:p w:rsidR="002957C7" w:rsidRPr="004122EA" w:rsidRDefault="002957C7" w:rsidP="00253302">
                        <w:pPr>
                          <w:rPr>
                            <w:sz w:val="24"/>
                            <w:szCs w:val="24"/>
                          </w:rPr>
                        </w:pPr>
                        <w:r w:rsidRPr="004122EA">
                          <w:rPr>
                            <w:sz w:val="24"/>
                            <w:szCs w:val="24"/>
                          </w:rPr>
                          <w:t xml:space="preserve">                       </w:t>
                        </w:r>
                        <w:r>
                          <w:rPr>
                            <w:sz w:val="24"/>
                            <w:szCs w:val="24"/>
                          </w:rPr>
                          <w:t xml:space="preserve">   </w:t>
                        </w:r>
                        <w:r w:rsidRPr="004122EA">
                          <w:rPr>
                            <w:sz w:val="24"/>
                            <w:szCs w:val="24"/>
                          </w:rPr>
                          <w:t xml:space="preserve">   riaditeľka školy                                                    </w:t>
                        </w:r>
                      </w:p>
                      <w:p w:rsidR="002957C7" w:rsidRDefault="002957C7" w:rsidP="00253302">
                        <w:pPr>
                          <w:rPr>
                            <w:sz w:val="24"/>
                            <w:szCs w:val="24"/>
                          </w:rPr>
                        </w:pPr>
                        <w:r w:rsidRPr="004122EA">
                          <w:rPr>
                            <w:sz w:val="24"/>
                            <w:szCs w:val="24"/>
                          </w:rPr>
                          <w:t> </w:t>
                        </w:r>
                      </w:p>
                      <w:p w:rsidR="00F574AB" w:rsidRDefault="00F574AB" w:rsidP="00253302">
                        <w:pPr>
                          <w:rPr>
                            <w:sz w:val="24"/>
                            <w:szCs w:val="24"/>
                          </w:rPr>
                        </w:pPr>
                      </w:p>
                      <w:p w:rsidR="00F574AB" w:rsidRDefault="00F574AB" w:rsidP="00253302">
                        <w:pPr>
                          <w:rPr>
                            <w:sz w:val="24"/>
                            <w:szCs w:val="24"/>
                          </w:rPr>
                        </w:pPr>
                      </w:p>
                      <w:p w:rsidR="00F574AB" w:rsidRDefault="00F574AB" w:rsidP="00253302">
                        <w:pPr>
                          <w:rPr>
                            <w:sz w:val="24"/>
                            <w:szCs w:val="24"/>
                          </w:rPr>
                        </w:pPr>
                      </w:p>
                      <w:p w:rsidR="00F574AB" w:rsidRDefault="00F574AB" w:rsidP="00253302">
                        <w:pPr>
                          <w:rPr>
                            <w:sz w:val="24"/>
                            <w:szCs w:val="24"/>
                          </w:rPr>
                        </w:pPr>
                      </w:p>
                      <w:p w:rsidR="00F574AB" w:rsidRDefault="00F574AB" w:rsidP="00253302">
                        <w:pPr>
                          <w:rPr>
                            <w:sz w:val="24"/>
                            <w:szCs w:val="24"/>
                          </w:rPr>
                        </w:pPr>
                      </w:p>
                      <w:p w:rsidR="00F574AB" w:rsidRDefault="00F574AB" w:rsidP="00253302">
                        <w:pPr>
                          <w:rPr>
                            <w:sz w:val="24"/>
                            <w:szCs w:val="24"/>
                          </w:rPr>
                        </w:pPr>
                      </w:p>
                      <w:p w:rsidR="00F574AB" w:rsidRDefault="00F574AB" w:rsidP="00253302">
                        <w:pPr>
                          <w:rPr>
                            <w:sz w:val="24"/>
                            <w:szCs w:val="24"/>
                          </w:rPr>
                        </w:pPr>
                      </w:p>
                      <w:p w:rsidR="00F574AB" w:rsidRDefault="00F574AB" w:rsidP="00253302">
                        <w:pPr>
                          <w:rPr>
                            <w:sz w:val="24"/>
                            <w:szCs w:val="24"/>
                          </w:rPr>
                        </w:pPr>
                      </w:p>
                      <w:p w:rsidR="00F574AB" w:rsidRDefault="00F574AB" w:rsidP="00253302">
                        <w:pPr>
                          <w:rPr>
                            <w:sz w:val="24"/>
                            <w:szCs w:val="24"/>
                          </w:rPr>
                        </w:pPr>
                      </w:p>
                      <w:p w:rsidR="00F574AB" w:rsidRDefault="00F574AB" w:rsidP="00253302">
                        <w:pPr>
                          <w:rPr>
                            <w:sz w:val="24"/>
                            <w:szCs w:val="24"/>
                          </w:rPr>
                        </w:pPr>
                      </w:p>
                      <w:p w:rsidR="00F574AB" w:rsidRDefault="00F574AB" w:rsidP="00253302">
                        <w:pPr>
                          <w:rPr>
                            <w:sz w:val="24"/>
                            <w:szCs w:val="24"/>
                          </w:rPr>
                        </w:pPr>
                      </w:p>
                      <w:p w:rsidR="00F574AB" w:rsidRDefault="00F574AB" w:rsidP="00253302">
                        <w:pPr>
                          <w:rPr>
                            <w:sz w:val="24"/>
                            <w:szCs w:val="24"/>
                          </w:rPr>
                        </w:pPr>
                      </w:p>
                      <w:p w:rsidR="00F574AB" w:rsidRDefault="00F574AB" w:rsidP="00253302">
                        <w:pPr>
                          <w:rPr>
                            <w:sz w:val="24"/>
                            <w:szCs w:val="24"/>
                          </w:rPr>
                        </w:pPr>
                      </w:p>
                      <w:p w:rsidR="00F574AB" w:rsidRDefault="00F574AB" w:rsidP="00253302">
                        <w:pPr>
                          <w:rPr>
                            <w:sz w:val="24"/>
                            <w:szCs w:val="24"/>
                          </w:rPr>
                        </w:pPr>
                      </w:p>
                      <w:p w:rsidR="00F574AB" w:rsidRDefault="00F574AB" w:rsidP="00253302">
                        <w:pPr>
                          <w:rPr>
                            <w:sz w:val="24"/>
                            <w:szCs w:val="24"/>
                          </w:rPr>
                        </w:pPr>
                      </w:p>
                      <w:p w:rsidR="00F574AB" w:rsidRPr="004122EA" w:rsidRDefault="00F574AB" w:rsidP="00253302">
                        <w:pPr>
                          <w:rPr>
                            <w:sz w:val="24"/>
                            <w:szCs w:val="24"/>
                          </w:rPr>
                        </w:pPr>
                      </w:p>
                      <w:p w:rsidR="002957C7" w:rsidRPr="004122EA" w:rsidRDefault="002957C7" w:rsidP="00253302">
                        <w:pPr>
                          <w:rPr>
                            <w:sz w:val="24"/>
                            <w:szCs w:val="24"/>
                          </w:rPr>
                        </w:pPr>
                        <w:r w:rsidRPr="004122EA">
                          <w:rPr>
                            <w:sz w:val="24"/>
                            <w:szCs w:val="24"/>
                          </w:rPr>
                          <w:t> </w:t>
                        </w:r>
                      </w:p>
                      <w:p w:rsidR="00F574AB" w:rsidRPr="00F574AB" w:rsidRDefault="002957C7" w:rsidP="00F574AB">
                        <w:pPr>
                          <w:rPr>
                            <w:rFonts w:asciiTheme="minorHAnsi" w:eastAsiaTheme="minorHAnsi" w:hAnsiTheme="minorHAnsi" w:cstheme="minorBidi"/>
                            <w:b/>
                            <w:sz w:val="28"/>
                            <w:szCs w:val="22"/>
                            <w:lang w:eastAsia="en-US"/>
                          </w:rPr>
                        </w:pPr>
                        <w:r w:rsidRPr="004122EA">
                          <w:rPr>
                            <w:sz w:val="24"/>
                            <w:szCs w:val="24"/>
                          </w:rPr>
                          <w:t>                    </w:t>
                        </w:r>
                        <w:r w:rsidR="00F574AB" w:rsidRPr="00F574AB">
                          <w:rPr>
                            <w:rFonts w:asciiTheme="minorHAnsi" w:eastAsiaTheme="minorHAnsi" w:hAnsiTheme="minorHAnsi" w:cstheme="minorBidi"/>
                            <w:b/>
                            <w:sz w:val="28"/>
                            <w:szCs w:val="22"/>
                            <w:lang w:eastAsia="en-US"/>
                          </w:rPr>
                          <w:t>Svojim podpisom potvrdzujem, že som bol (a</w:t>
                        </w:r>
                        <w:r w:rsidR="00F574AB" w:rsidRPr="00F574AB">
                          <w:rPr>
                            <w:rFonts w:asciiTheme="minorHAnsi" w:eastAsiaTheme="minorHAnsi" w:hAnsiTheme="minorHAnsi" w:cstheme="minorHAnsi"/>
                            <w:b/>
                            <w:sz w:val="28"/>
                            <w:szCs w:val="22"/>
                            <w:lang w:eastAsia="en-US"/>
                          </w:rPr>
                          <w:t>)</w:t>
                        </w:r>
                        <w:r w:rsidR="00F574AB" w:rsidRPr="00F574AB">
                          <w:rPr>
                            <w:rFonts w:asciiTheme="minorHAnsi" w:eastAsiaTheme="minorHAnsi" w:hAnsiTheme="minorHAnsi" w:cstheme="minorBidi"/>
                            <w:b/>
                            <w:sz w:val="28"/>
                            <w:szCs w:val="22"/>
                            <w:lang w:eastAsia="en-US"/>
                          </w:rPr>
                          <w:t xml:space="preserve"> oboznámený (á</w:t>
                        </w:r>
                        <w:r w:rsidR="00F574AB" w:rsidRPr="00F574AB">
                          <w:rPr>
                            <w:rFonts w:asciiTheme="minorHAnsi" w:eastAsiaTheme="minorHAnsi" w:hAnsiTheme="minorHAnsi" w:cstheme="minorHAnsi"/>
                            <w:b/>
                            <w:sz w:val="28"/>
                            <w:szCs w:val="22"/>
                            <w:lang w:eastAsia="en-US"/>
                          </w:rPr>
                          <w:t>)</w:t>
                        </w:r>
                        <w:r w:rsidR="00F574AB" w:rsidRPr="00F574AB">
                          <w:rPr>
                            <w:rFonts w:asciiTheme="minorHAnsi" w:eastAsiaTheme="minorHAnsi" w:hAnsiTheme="minorHAnsi" w:cstheme="minorBidi"/>
                            <w:b/>
                            <w:sz w:val="28"/>
                            <w:szCs w:val="22"/>
                            <w:lang w:eastAsia="en-US"/>
                          </w:rPr>
                          <w:t xml:space="preserve"> so Školským poriadkom ZŠ s MŠ Beňadovo:</w:t>
                        </w:r>
                      </w:p>
                      <w:p w:rsidR="00F574AB" w:rsidRPr="00F574AB" w:rsidRDefault="00F574AB" w:rsidP="00F574AB">
                        <w:pPr>
                          <w:spacing w:after="160" w:line="259" w:lineRule="auto"/>
                          <w:rPr>
                            <w:rFonts w:asciiTheme="minorHAnsi" w:eastAsiaTheme="minorHAnsi" w:hAnsiTheme="minorHAnsi" w:cstheme="minorBidi"/>
                            <w:b/>
                            <w:sz w:val="28"/>
                            <w:szCs w:val="22"/>
                            <w:lang w:eastAsia="en-US"/>
                          </w:rPr>
                        </w:pPr>
                      </w:p>
                      <w:tbl>
                        <w:tblPr>
                          <w:tblStyle w:val="Mriekatabuky"/>
                          <w:tblW w:w="0" w:type="auto"/>
                          <w:tblLook w:val="04A0" w:firstRow="1" w:lastRow="0" w:firstColumn="1" w:lastColumn="0" w:noHBand="0" w:noVBand="1"/>
                        </w:tblPr>
                        <w:tblGrid>
                          <w:gridCol w:w="4531"/>
                          <w:gridCol w:w="4531"/>
                        </w:tblGrid>
                        <w:tr w:rsidR="00F574AB" w:rsidRPr="00F574AB" w:rsidTr="00562B36">
                          <w:tc>
                            <w:tcPr>
                              <w:tcW w:w="4531" w:type="dxa"/>
                              <w:shd w:val="clear" w:color="auto" w:fill="B4C6E7" w:themeFill="accent5" w:themeFillTint="66"/>
                            </w:tcPr>
                            <w:p w:rsidR="00F574AB" w:rsidRPr="00F574AB" w:rsidRDefault="00F574AB" w:rsidP="00F574AB">
                              <w:pPr>
                                <w:rPr>
                                  <w:rFonts w:asciiTheme="minorHAnsi" w:eastAsiaTheme="minorHAnsi" w:hAnsiTheme="minorHAnsi" w:cstheme="minorBidi"/>
                                  <w:sz w:val="40"/>
                                  <w:szCs w:val="22"/>
                                  <w:lang w:eastAsia="en-US"/>
                                </w:rPr>
                              </w:pPr>
                              <w:r w:rsidRPr="00F574AB">
                                <w:rPr>
                                  <w:rFonts w:asciiTheme="minorHAnsi" w:eastAsiaTheme="minorHAnsi" w:hAnsiTheme="minorHAnsi" w:cstheme="minorBidi"/>
                                  <w:sz w:val="40"/>
                                  <w:szCs w:val="22"/>
                                  <w:lang w:eastAsia="en-US"/>
                                </w:rPr>
                                <w:t>Meno a priezvisko žiaka</w:t>
                              </w:r>
                            </w:p>
                          </w:tc>
                          <w:tc>
                            <w:tcPr>
                              <w:tcW w:w="4531" w:type="dxa"/>
                              <w:shd w:val="clear" w:color="auto" w:fill="B4C6E7" w:themeFill="accent5" w:themeFillTint="66"/>
                            </w:tcPr>
                            <w:p w:rsidR="00F574AB" w:rsidRPr="00F574AB" w:rsidRDefault="00F574AB" w:rsidP="00F574AB">
                              <w:pPr>
                                <w:rPr>
                                  <w:rFonts w:asciiTheme="minorHAnsi" w:eastAsiaTheme="minorHAnsi" w:hAnsiTheme="minorHAnsi" w:cstheme="minorBidi"/>
                                  <w:sz w:val="40"/>
                                  <w:szCs w:val="22"/>
                                  <w:lang w:eastAsia="en-US"/>
                                </w:rPr>
                              </w:pPr>
                              <w:r w:rsidRPr="00F574AB">
                                <w:rPr>
                                  <w:rFonts w:asciiTheme="minorHAnsi" w:eastAsiaTheme="minorHAnsi" w:hAnsiTheme="minorHAnsi" w:cstheme="minorBidi"/>
                                  <w:sz w:val="40"/>
                                  <w:szCs w:val="22"/>
                                  <w:lang w:eastAsia="en-US"/>
                                </w:rPr>
                                <w:t>Podpis</w:t>
                              </w:r>
                            </w:p>
                          </w:tc>
                        </w:tr>
                        <w:tr w:rsidR="00F574AB" w:rsidRPr="00F574AB" w:rsidTr="00562B36">
                          <w:tc>
                            <w:tcPr>
                              <w:tcW w:w="4531" w:type="dxa"/>
                            </w:tcPr>
                            <w:p w:rsidR="00F574AB" w:rsidRPr="00F574AB" w:rsidRDefault="00F574AB" w:rsidP="00F574AB">
                              <w:pPr>
                                <w:rPr>
                                  <w:rFonts w:asciiTheme="minorHAnsi" w:eastAsiaTheme="minorHAnsi" w:hAnsiTheme="minorHAnsi" w:cstheme="minorBidi"/>
                                  <w:sz w:val="44"/>
                                  <w:szCs w:val="22"/>
                                  <w:lang w:eastAsia="en-US"/>
                                </w:rPr>
                              </w:pPr>
                            </w:p>
                          </w:tc>
                          <w:tc>
                            <w:tcPr>
                              <w:tcW w:w="4531" w:type="dxa"/>
                            </w:tcPr>
                            <w:p w:rsidR="00F574AB" w:rsidRPr="00F574AB" w:rsidRDefault="00F574AB" w:rsidP="00F574AB">
                              <w:pPr>
                                <w:rPr>
                                  <w:rFonts w:asciiTheme="minorHAnsi" w:eastAsiaTheme="minorHAnsi" w:hAnsiTheme="minorHAnsi" w:cstheme="minorBidi"/>
                                  <w:sz w:val="44"/>
                                  <w:szCs w:val="22"/>
                                  <w:lang w:eastAsia="en-US"/>
                                </w:rPr>
                              </w:pPr>
                            </w:p>
                          </w:tc>
                        </w:tr>
                        <w:tr w:rsidR="00F574AB" w:rsidRPr="00F574AB" w:rsidTr="00562B36">
                          <w:tc>
                            <w:tcPr>
                              <w:tcW w:w="4531" w:type="dxa"/>
                            </w:tcPr>
                            <w:p w:rsidR="00F574AB" w:rsidRPr="00F574AB" w:rsidRDefault="00F574AB" w:rsidP="00F574AB">
                              <w:pPr>
                                <w:rPr>
                                  <w:rFonts w:asciiTheme="minorHAnsi" w:eastAsiaTheme="minorHAnsi" w:hAnsiTheme="minorHAnsi" w:cstheme="minorBidi"/>
                                  <w:sz w:val="44"/>
                                  <w:szCs w:val="22"/>
                                  <w:lang w:eastAsia="en-US"/>
                                </w:rPr>
                              </w:pPr>
                            </w:p>
                          </w:tc>
                          <w:tc>
                            <w:tcPr>
                              <w:tcW w:w="4531" w:type="dxa"/>
                            </w:tcPr>
                            <w:p w:rsidR="00F574AB" w:rsidRPr="00F574AB" w:rsidRDefault="00F574AB" w:rsidP="00F574AB">
                              <w:pPr>
                                <w:rPr>
                                  <w:rFonts w:asciiTheme="minorHAnsi" w:eastAsiaTheme="minorHAnsi" w:hAnsiTheme="minorHAnsi" w:cstheme="minorBidi"/>
                                  <w:sz w:val="44"/>
                                  <w:szCs w:val="22"/>
                                  <w:lang w:eastAsia="en-US"/>
                                </w:rPr>
                              </w:pPr>
                            </w:p>
                          </w:tc>
                        </w:tr>
                        <w:tr w:rsidR="00F574AB" w:rsidRPr="00F574AB" w:rsidTr="00562B36">
                          <w:tc>
                            <w:tcPr>
                              <w:tcW w:w="4531" w:type="dxa"/>
                            </w:tcPr>
                            <w:p w:rsidR="00F574AB" w:rsidRPr="00F574AB" w:rsidRDefault="00F574AB" w:rsidP="00F574AB">
                              <w:pPr>
                                <w:rPr>
                                  <w:rFonts w:asciiTheme="minorHAnsi" w:eastAsiaTheme="minorHAnsi" w:hAnsiTheme="minorHAnsi" w:cstheme="minorBidi"/>
                                  <w:sz w:val="44"/>
                                  <w:szCs w:val="22"/>
                                  <w:lang w:eastAsia="en-US"/>
                                </w:rPr>
                              </w:pPr>
                            </w:p>
                          </w:tc>
                          <w:tc>
                            <w:tcPr>
                              <w:tcW w:w="4531" w:type="dxa"/>
                            </w:tcPr>
                            <w:p w:rsidR="00F574AB" w:rsidRPr="00F574AB" w:rsidRDefault="00F574AB" w:rsidP="00F574AB">
                              <w:pPr>
                                <w:rPr>
                                  <w:rFonts w:asciiTheme="minorHAnsi" w:eastAsiaTheme="minorHAnsi" w:hAnsiTheme="minorHAnsi" w:cstheme="minorBidi"/>
                                  <w:sz w:val="44"/>
                                  <w:szCs w:val="22"/>
                                  <w:lang w:eastAsia="en-US"/>
                                </w:rPr>
                              </w:pPr>
                            </w:p>
                          </w:tc>
                        </w:tr>
                        <w:tr w:rsidR="00F574AB" w:rsidRPr="00F574AB" w:rsidTr="00562B36">
                          <w:tc>
                            <w:tcPr>
                              <w:tcW w:w="4531" w:type="dxa"/>
                            </w:tcPr>
                            <w:p w:rsidR="00F574AB" w:rsidRPr="00F574AB" w:rsidRDefault="00F574AB" w:rsidP="00F574AB">
                              <w:pPr>
                                <w:rPr>
                                  <w:rFonts w:asciiTheme="minorHAnsi" w:eastAsiaTheme="minorHAnsi" w:hAnsiTheme="minorHAnsi" w:cstheme="minorBidi"/>
                                  <w:sz w:val="44"/>
                                  <w:szCs w:val="22"/>
                                  <w:lang w:eastAsia="en-US"/>
                                </w:rPr>
                              </w:pPr>
                            </w:p>
                          </w:tc>
                          <w:tc>
                            <w:tcPr>
                              <w:tcW w:w="4531" w:type="dxa"/>
                            </w:tcPr>
                            <w:p w:rsidR="00F574AB" w:rsidRPr="00F574AB" w:rsidRDefault="00F574AB" w:rsidP="00F574AB">
                              <w:pPr>
                                <w:rPr>
                                  <w:rFonts w:asciiTheme="minorHAnsi" w:eastAsiaTheme="minorHAnsi" w:hAnsiTheme="minorHAnsi" w:cstheme="minorBidi"/>
                                  <w:sz w:val="44"/>
                                  <w:szCs w:val="22"/>
                                  <w:lang w:eastAsia="en-US"/>
                                </w:rPr>
                              </w:pPr>
                            </w:p>
                          </w:tc>
                        </w:tr>
                        <w:tr w:rsidR="00F574AB" w:rsidRPr="00F574AB" w:rsidTr="00562B36">
                          <w:tc>
                            <w:tcPr>
                              <w:tcW w:w="4531" w:type="dxa"/>
                            </w:tcPr>
                            <w:p w:rsidR="00F574AB" w:rsidRPr="00F574AB" w:rsidRDefault="00F574AB" w:rsidP="00F574AB">
                              <w:pPr>
                                <w:rPr>
                                  <w:rFonts w:asciiTheme="minorHAnsi" w:eastAsiaTheme="minorHAnsi" w:hAnsiTheme="minorHAnsi" w:cstheme="minorBidi"/>
                                  <w:sz w:val="44"/>
                                  <w:szCs w:val="22"/>
                                  <w:lang w:eastAsia="en-US"/>
                                </w:rPr>
                              </w:pPr>
                            </w:p>
                          </w:tc>
                          <w:tc>
                            <w:tcPr>
                              <w:tcW w:w="4531" w:type="dxa"/>
                            </w:tcPr>
                            <w:p w:rsidR="00F574AB" w:rsidRPr="00F574AB" w:rsidRDefault="00F574AB" w:rsidP="00F574AB">
                              <w:pPr>
                                <w:rPr>
                                  <w:rFonts w:asciiTheme="minorHAnsi" w:eastAsiaTheme="minorHAnsi" w:hAnsiTheme="minorHAnsi" w:cstheme="minorBidi"/>
                                  <w:sz w:val="44"/>
                                  <w:szCs w:val="22"/>
                                  <w:lang w:eastAsia="en-US"/>
                                </w:rPr>
                              </w:pPr>
                            </w:p>
                          </w:tc>
                        </w:tr>
                        <w:tr w:rsidR="00F574AB" w:rsidRPr="00F574AB" w:rsidTr="00562B36">
                          <w:tc>
                            <w:tcPr>
                              <w:tcW w:w="4531" w:type="dxa"/>
                            </w:tcPr>
                            <w:p w:rsidR="00F574AB" w:rsidRPr="00F574AB" w:rsidRDefault="00F574AB" w:rsidP="00F574AB">
                              <w:pPr>
                                <w:rPr>
                                  <w:rFonts w:asciiTheme="minorHAnsi" w:eastAsiaTheme="minorHAnsi" w:hAnsiTheme="minorHAnsi" w:cstheme="minorBidi"/>
                                  <w:sz w:val="44"/>
                                  <w:szCs w:val="22"/>
                                  <w:lang w:eastAsia="en-US"/>
                                </w:rPr>
                              </w:pPr>
                            </w:p>
                          </w:tc>
                          <w:tc>
                            <w:tcPr>
                              <w:tcW w:w="4531" w:type="dxa"/>
                            </w:tcPr>
                            <w:p w:rsidR="00F574AB" w:rsidRPr="00F574AB" w:rsidRDefault="00F574AB" w:rsidP="00F574AB">
                              <w:pPr>
                                <w:rPr>
                                  <w:rFonts w:asciiTheme="minorHAnsi" w:eastAsiaTheme="minorHAnsi" w:hAnsiTheme="minorHAnsi" w:cstheme="minorBidi"/>
                                  <w:sz w:val="44"/>
                                  <w:szCs w:val="22"/>
                                  <w:lang w:eastAsia="en-US"/>
                                </w:rPr>
                              </w:pPr>
                            </w:p>
                          </w:tc>
                        </w:tr>
                        <w:tr w:rsidR="00F574AB" w:rsidRPr="00F574AB" w:rsidTr="00562B36">
                          <w:tc>
                            <w:tcPr>
                              <w:tcW w:w="4531" w:type="dxa"/>
                            </w:tcPr>
                            <w:p w:rsidR="00F574AB" w:rsidRPr="00F574AB" w:rsidRDefault="00F574AB" w:rsidP="00F574AB">
                              <w:pPr>
                                <w:rPr>
                                  <w:rFonts w:asciiTheme="minorHAnsi" w:eastAsiaTheme="minorHAnsi" w:hAnsiTheme="minorHAnsi" w:cstheme="minorBidi"/>
                                  <w:sz w:val="44"/>
                                  <w:szCs w:val="22"/>
                                  <w:lang w:eastAsia="en-US"/>
                                </w:rPr>
                              </w:pPr>
                            </w:p>
                          </w:tc>
                          <w:tc>
                            <w:tcPr>
                              <w:tcW w:w="4531" w:type="dxa"/>
                            </w:tcPr>
                            <w:p w:rsidR="00F574AB" w:rsidRPr="00F574AB" w:rsidRDefault="00F574AB" w:rsidP="00F574AB">
                              <w:pPr>
                                <w:rPr>
                                  <w:rFonts w:asciiTheme="minorHAnsi" w:eastAsiaTheme="minorHAnsi" w:hAnsiTheme="minorHAnsi" w:cstheme="minorBidi"/>
                                  <w:sz w:val="44"/>
                                  <w:szCs w:val="22"/>
                                  <w:lang w:eastAsia="en-US"/>
                                </w:rPr>
                              </w:pPr>
                            </w:p>
                          </w:tc>
                        </w:tr>
                        <w:tr w:rsidR="00F574AB" w:rsidRPr="00F574AB" w:rsidTr="00562B36">
                          <w:tc>
                            <w:tcPr>
                              <w:tcW w:w="4531" w:type="dxa"/>
                            </w:tcPr>
                            <w:p w:rsidR="00F574AB" w:rsidRPr="00F574AB" w:rsidRDefault="00F574AB" w:rsidP="00F574AB">
                              <w:pPr>
                                <w:rPr>
                                  <w:rFonts w:asciiTheme="minorHAnsi" w:eastAsiaTheme="minorHAnsi" w:hAnsiTheme="minorHAnsi" w:cstheme="minorBidi"/>
                                  <w:sz w:val="44"/>
                                  <w:szCs w:val="22"/>
                                  <w:lang w:eastAsia="en-US"/>
                                </w:rPr>
                              </w:pPr>
                            </w:p>
                          </w:tc>
                          <w:tc>
                            <w:tcPr>
                              <w:tcW w:w="4531" w:type="dxa"/>
                            </w:tcPr>
                            <w:p w:rsidR="00F574AB" w:rsidRPr="00F574AB" w:rsidRDefault="00F574AB" w:rsidP="00F574AB">
                              <w:pPr>
                                <w:rPr>
                                  <w:rFonts w:asciiTheme="minorHAnsi" w:eastAsiaTheme="minorHAnsi" w:hAnsiTheme="minorHAnsi" w:cstheme="minorBidi"/>
                                  <w:sz w:val="44"/>
                                  <w:szCs w:val="22"/>
                                  <w:lang w:eastAsia="en-US"/>
                                </w:rPr>
                              </w:pPr>
                            </w:p>
                          </w:tc>
                        </w:tr>
                        <w:tr w:rsidR="00F574AB" w:rsidRPr="00F574AB" w:rsidTr="00562B36">
                          <w:tc>
                            <w:tcPr>
                              <w:tcW w:w="4531" w:type="dxa"/>
                            </w:tcPr>
                            <w:p w:rsidR="00F574AB" w:rsidRPr="00F574AB" w:rsidRDefault="00F574AB" w:rsidP="00F574AB">
                              <w:pPr>
                                <w:rPr>
                                  <w:rFonts w:asciiTheme="minorHAnsi" w:eastAsiaTheme="minorHAnsi" w:hAnsiTheme="minorHAnsi" w:cstheme="minorBidi"/>
                                  <w:sz w:val="44"/>
                                  <w:szCs w:val="22"/>
                                  <w:lang w:eastAsia="en-US"/>
                                </w:rPr>
                              </w:pPr>
                            </w:p>
                          </w:tc>
                          <w:tc>
                            <w:tcPr>
                              <w:tcW w:w="4531" w:type="dxa"/>
                            </w:tcPr>
                            <w:p w:rsidR="00F574AB" w:rsidRPr="00F574AB" w:rsidRDefault="00F574AB" w:rsidP="00F574AB">
                              <w:pPr>
                                <w:rPr>
                                  <w:rFonts w:asciiTheme="minorHAnsi" w:eastAsiaTheme="minorHAnsi" w:hAnsiTheme="minorHAnsi" w:cstheme="minorBidi"/>
                                  <w:sz w:val="44"/>
                                  <w:szCs w:val="22"/>
                                  <w:lang w:eastAsia="en-US"/>
                                </w:rPr>
                              </w:pPr>
                            </w:p>
                          </w:tc>
                        </w:tr>
                        <w:tr w:rsidR="00F574AB" w:rsidRPr="00F574AB" w:rsidTr="00562B36">
                          <w:tc>
                            <w:tcPr>
                              <w:tcW w:w="4531" w:type="dxa"/>
                            </w:tcPr>
                            <w:p w:rsidR="00F574AB" w:rsidRPr="00F574AB" w:rsidRDefault="00F574AB" w:rsidP="00F574AB">
                              <w:pPr>
                                <w:rPr>
                                  <w:rFonts w:asciiTheme="minorHAnsi" w:eastAsiaTheme="minorHAnsi" w:hAnsiTheme="minorHAnsi" w:cstheme="minorBidi"/>
                                  <w:sz w:val="44"/>
                                  <w:szCs w:val="22"/>
                                  <w:lang w:eastAsia="en-US"/>
                                </w:rPr>
                              </w:pPr>
                            </w:p>
                          </w:tc>
                          <w:tc>
                            <w:tcPr>
                              <w:tcW w:w="4531" w:type="dxa"/>
                            </w:tcPr>
                            <w:p w:rsidR="00F574AB" w:rsidRPr="00F574AB" w:rsidRDefault="00F574AB" w:rsidP="00F574AB">
                              <w:pPr>
                                <w:rPr>
                                  <w:rFonts w:asciiTheme="minorHAnsi" w:eastAsiaTheme="minorHAnsi" w:hAnsiTheme="minorHAnsi" w:cstheme="minorBidi"/>
                                  <w:sz w:val="44"/>
                                  <w:szCs w:val="22"/>
                                  <w:lang w:eastAsia="en-US"/>
                                </w:rPr>
                              </w:pPr>
                            </w:p>
                          </w:tc>
                        </w:tr>
                        <w:tr w:rsidR="00F574AB" w:rsidRPr="00F574AB" w:rsidTr="00562B36">
                          <w:tc>
                            <w:tcPr>
                              <w:tcW w:w="4531" w:type="dxa"/>
                            </w:tcPr>
                            <w:p w:rsidR="00F574AB" w:rsidRPr="00F574AB" w:rsidRDefault="00F574AB" w:rsidP="00F574AB">
                              <w:pPr>
                                <w:rPr>
                                  <w:rFonts w:asciiTheme="minorHAnsi" w:eastAsiaTheme="minorHAnsi" w:hAnsiTheme="minorHAnsi" w:cstheme="minorBidi"/>
                                  <w:sz w:val="44"/>
                                  <w:szCs w:val="22"/>
                                  <w:lang w:eastAsia="en-US"/>
                                </w:rPr>
                              </w:pPr>
                            </w:p>
                          </w:tc>
                          <w:tc>
                            <w:tcPr>
                              <w:tcW w:w="4531" w:type="dxa"/>
                            </w:tcPr>
                            <w:p w:rsidR="00F574AB" w:rsidRPr="00F574AB" w:rsidRDefault="00F574AB" w:rsidP="00F574AB">
                              <w:pPr>
                                <w:rPr>
                                  <w:rFonts w:asciiTheme="minorHAnsi" w:eastAsiaTheme="minorHAnsi" w:hAnsiTheme="minorHAnsi" w:cstheme="minorBidi"/>
                                  <w:sz w:val="44"/>
                                  <w:szCs w:val="22"/>
                                  <w:lang w:eastAsia="en-US"/>
                                </w:rPr>
                              </w:pPr>
                            </w:p>
                          </w:tc>
                        </w:tr>
                        <w:tr w:rsidR="00F574AB" w:rsidRPr="00F574AB" w:rsidTr="00562B36">
                          <w:tc>
                            <w:tcPr>
                              <w:tcW w:w="4531" w:type="dxa"/>
                            </w:tcPr>
                            <w:p w:rsidR="00F574AB" w:rsidRPr="00F574AB" w:rsidRDefault="00F574AB" w:rsidP="00F574AB">
                              <w:pPr>
                                <w:rPr>
                                  <w:rFonts w:asciiTheme="minorHAnsi" w:eastAsiaTheme="minorHAnsi" w:hAnsiTheme="minorHAnsi" w:cstheme="minorBidi"/>
                                  <w:sz w:val="44"/>
                                  <w:szCs w:val="22"/>
                                  <w:lang w:eastAsia="en-US"/>
                                </w:rPr>
                              </w:pPr>
                            </w:p>
                          </w:tc>
                          <w:tc>
                            <w:tcPr>
                              <w:tcW w:w="4531" w:type="dxa"/>
                            </w:tcPr>
                            <w:p w:rsidR="00F574AB" w:rsidRPr="00F574AB" w:rsidRDefault="00F574AB" w:rsidP="00F574AB">
                              <w:pPr>
                                <w:rPr>
                                  <w:rFonts w:asciiTheme="minorHAnsi" w:eastAsiaTheme="minorHAnsi" w:hAnsiTheme="minorHAnsi" w:cstheme="minorBidi"/>
                                  <w:sz w:val="44"/>
                                  <w:szCs w:val="22"/>
                                  <w:lang w:eastAsia="en-US"/>
                                </w:rPr>
                              </w:pPr>
                            </w:p>
                          </w:tc>
                        </w:tr>
                        <w:tr w:rsidR="00F574AB" w:rsidRPr="00F574AB" w:rsidTr="00562B36">
                          <w:tc>
                            <w:tcPr>
                              <w:tcW w:w="4531" w:type="dxa"/>
                            </w:tcPr>
                            <w:p w:rsidR="00F574AB" w:rsidRPr="00F574AB" w:rsidRDefault="00F574AB" w:rsidP="00F574AB">
                              <w:pPr>
                                <w:rPr>
                                  <w:rFonts w:asciiTheme="minorHAnsi" w:eastAsiaTheme="minorHAnsi" w:hAnsiTheme="minorHAnsi" w:cstheme="minorBidi"/>
                                  <w:sz w:val="44"/>
                                  <w:szCs w:val="22"/>
                                  <w:lang w:eastAsia="en-US"/>
                                </w:rPr>
                              </w:pPr>
                            </w:p>
                          </w:tc>
                          <w:tc>
                            <w:tcPr>
                              <w:tcW w:w="4531" w:type="dxa"/>
                            </w:tcPr>
                            <w:p w:rsidR="00F574AB" w:rsidRPr="00F574AB" w:rsidRDefault="00F574AB" w:rsidP="00F574AB">
                              <w:pPr>
                                <w:rPr>
                                  <w:rFonts w:asciiTheme="minorHAnsi" w:eastAsiaTheme="minorHAnsi" w:hAnsiTheme="minorHAnsi" w:cstheme="minorBidi"/>
                                  <w:sz w:val="44"/>
                                  <w:szCs w:val="22"/>
                                  <w:lang w:eastAsia="en-US"/>
                                </w:rPr>
                              </w:pPr>
                            </w:p>
                          </w:tc>
                        </w:tr>
                        <w:tr w:rsidR="00F574AB" w:rsidRPr="00F574AB" w:rsidTr="00562B36">
                          <w:tc>
                            <w:tcPr>
                              <w:tcW w:w="4531" w:type="dxa"/>
                            </w:tcPr>
                            <w:p w:rsidR="00F574AB" w:rsidRPr="00F574AB" w:rsidRDefault="00F574AB" w:rsidP="00F574AB">
                              <w:pPr>
                                <w:rPr>
                                  <w:rFonts w:asciiTheme="minorHAnsi" w:eastAsiaTheme="minorHAnsi" w:hAnsiTheme="minorHAnsi" w:cstheme="minorBidi"/>
                                  <w:sz w:val="44"/>
                                  <w:szCs w:val="22"/>
                                  <w:lang w:eastAsia="en-US"/>
                                </w:rPr>
                              </w:pPr>
                            </w:p>
                          </w:tc>
                          <w:tc>
                            <w:tcPr>
                              <w:tcW w:w="4531" w:type="dxa"/>
                            </w:tcPr>
                            <w:p w:rsidR="00F574AB" w:rsidRPr="00F574AB" w:rsidRDefault="00F574AB" w:rsidP="00F574AB">
                              <w:pPr>
                                <w:rPr>
                                  <w:rFonts w:asciiTheme="minorHAnsi" w:eastAsiaTheme="minorHAnsi" w:hAnsiTheme="minorHAnsi" w:cstheme="minorBidi"/>
                                  <w:sz w:val="44"/>
                                  <w:szCs w:val="22"/>
                                  <w:lang w:eastAsia="en-US"/>
                                </w:rPr>
                              </w:pPr>
                            </w:p>
                          </w:tc>
                        </w:tr>
                        <w:tr w:rsidR="00F574AB" w:rsidRPr="00F574AB" w:rsidTr="00562B36">
                          <w:tc>
                            <w:tcPr>
                              <w:tcW w:w="4531" w:type="dxa"/>
                            </w:tcPr>
                            <w:p w:rsidR="00F574AB" w:rsidRPr="00F574AB" w:rsidRDefault="00F574AB" w:rsidP="00F574AB">
                              <w:pPr>
                                <w:rPr>
                                  <w:rFonts w:asciiTheme="minorHAnsi" w:eastAsiaTheme="minorHAnsi" w:hAnsiTheme="minorHAnsi" w:cstheme="minorBidi"/>
                                  <w:sz w:val="44"/>
                                  <w:szCs w:val="22"/>
                                  <w:lang w:eastAsia="en-US"/>
                                </w:rPr>
                              </w:pPr>
                            </w:p>
                          </w:tc>
                          <w:tc>
                            <w:tcPr>
                              <w:tcW w:w="4531" w:type="dxa"/>
                            </w:tcPr>
                            <w:p w:rsidR="00F574AB" w:rsidRPr="00F574AB" w:rsidRDefault="00F574AB" w:rsidP="00F574AB">
                              <w:pPr>
                                <w:rPr>
                                  <w:rFonts w:asciiTheme="minorHAnsi" w:eastAsiaTheme="minorHAnsi" w:hAnsiTheme="minorHAnsi" w:cstheme="minorBidi"/>
                                  <w:sz w:val="44"/>
                                  <w:szCs w:val="22"/>
                                  <w:lang w:eastAsia="en-US"/>
                                </w:rPr>
                              </w:pPr>
                            </w:p>
                          </w:tc>
                        </w:tr>
                        <w:tr w:rsidR="00F574AB" w:rsidRPr="00F574AB" w:rsidTr="00562B36">
                          <w:tc>
                            <w:tcPr>
                              <w:tcW w:w="4531" w:type="dxa"/>
                            </w:tcPr>
                            <w:p w:rsidR="00F574AB" w:rsidRPr="00F574AB" w:rsidRDefault="00F574AB" w:rsidP="00F574AB">
                              <w:pPr>
                                <w:rPr>
                                  <w:rFonts w:asciiTheme="minorHAnsi" w:eastAsiaTheme="minorHAnsi" w:hAnsiTheme="minorHAnsi" w:cstheme="minorBidi"/>
                                  <w:sz w:val="44"/>
                                  <w:szCs w:val="22"/>
                                  <w:lang w:eastAsia="en-US"/>
                                </w:rPr>
                              </w:pPr>
                            </w:p>
                          </w:tc>
                          <w:tc>
                            <w:tcPr>
                              <w:tcW w:w="4531" w:type="dxa"/>
                            </w:tcPr>
                            <w:p w:rsidR="00F574AB" w:rsidRPr="00F574AB" w:rsidRDefault="00F574AB" w:rsidP="00F574AB">
                              <w:pPr>
                                <w:rPr>
                                  <w:rFonts w:asciiTheme="minorHAnsi" w:eastAsiaTheme="minorHAnsi" w:hAnsiTheme="minorHAnsi" w:cstheme="minorBidi"/>
                                  <w:sz w:val="44"/>
                                  <w:szCs w:val="22"/>
                                  <w:lang w:eastAsia="en-US"/>
                                </w:rPr>
                              </w:pPr>
                            </w:p>
                          </w:tc>
                        </w:tr>
                        <w:tr w:rsidR="00F574AB" w:rsidRPr="00F574AB" w:rsidTr="00562B36">
                          <w:tc>
                            <w:tcPr>
                              <w:tcW w:w="4531" w:type="dxa"/>
                            </w:tcPr>
                            <w:p w:rsidR="00F574AB" w:rsidRPr="00F574AB" w:rsidRDefault="00F574AB" w:rsidP="00F574AB">
                              <w:pPr>
                                <w:rPr>
                                  <w:rFonts w:asciiTheme="minorHAnsi" w:eastAsiaTheme="minorHAnsi" w:hAnsiTheme="minorHAnsi" w:cstheme="minorBidi"/>
                                  <w:sz w:val="44"/>
                                  <w:szCs w:val="22"/>
                                  <w:lang w:eastAsia="en-US"/>
                                </w:rPr>
                              </w:pPr>
                            </w:p>
                          </w:tc>
                          <w:tc>
                            <w:tcPr>
                              <w:tcW w:w="4531" w:type="dxa"/>
                            </w:tcPr>
                            <w:p w:rsidR="00F574AB" w:rsidRPr="00F574AB" w:rsidRDefault="00F574AB" w:rsidP="00F574AB">
                              <w:pPr>
                                <w:rPr>
                                  <w:rFonts w:asciiTheme="minorHAnsi" w:eastAsiaTheme="minorHAnsi" w:hAnsiTheme="minorHAnsi" w:cstheme="minorBidi"/>
                                  <w:sz w:val="44"/>
                                  <w:szCs w:val="22"/>
                                  <w:lang w:eastAsia="en-US"/>
                                </w:rPr>
                              </w:pPr>
                            </w:p>
                          </w:tc>
                        </w:tr>
                        <w:tr w:rsidR="00F574AB" w:rsidRPr="00F574AB" w:rsidTr="00562B36">
                          <w:tc>
                            <w:tcPr>
                              <w:tcW w:w="4531" w:type="dxa"/>
                            </w:tcPr>
                            <w:p w:rsidR="00F574AB" w:rsidRPr="00F574AB" w:rsidRDefault="00F574AB" w:rsidP="00F574AB">
                              <w:pPr>
                                <w:rPr>
                                  <w:rFonts w:asciiTheme="minorHAnsi" w:eastAsiaTheme="minorHAnsi" w:hAnsiTheme="minorHAnsi" w:cstheme="minorBidi"/>
                                  <w:sz w:val="44"/>
                                  <w:szCs w:val="22"/>
                                  <w:lang w:eastAsia="en-US"/>
                                </w:rPr>
                              </w:pPr>
                            </w:p>
                          </w:tc>
                          <w:tc>
                            <w:tcPr>
                              <w:tcW w:w="4531" w:type="dxa"/>
                            </w:tcPr>
                            <w:p w:rsidR="00F574AB" w:rsidRPr="00F574AB" w:rsidRDefault="00F574AB" w:rsidP="00F574AB">
                              <w:pPr>
                                <w:rPr>
                                  <w:rFonts w:asciiTheme="minorHAnsi" w:eastAsiaTheme="minorHAnsi" w:hAnsiTheme="minorHAnsi" w:cstheme="minorBidi"/>
                                  <w:sz w:val="44"/>
                                  <w:szCs w:val="22"/>
                                  <w:lang w:eastAsia="en-US"/>
                                </w:rPr>
                              </w:pPr>
                            </w:p>
                          </w:tc>
                        </w:tr>
                        <w:tr w:rsidR="00F574AB" w:rsidRPr="00F574AB" w:rsidTr="00562B36">
                          <w:tc>
                            <w:tcPr>
                              <w:tcW w:w="4531" w:type="dxa"/>
                            </w:tcPr>
                            <w:p w:rsidR="00F574AB" w:rsidRPr="00F574AB" w:rsidRDefault="00F574AB" w:rsidP="00F574AB">
                              <w:pPr>
                                <w:rPr>
                                  <w:rFonts w:asciiTheme="minorHAnsi" w:eastAsiaTheme="minorHAnsi" w:hAnsiTheme="minorHAnsi" w:cstheme="minorBidi"/>
                                  <w:sz w:val="44"/>
                                  <w:szCs w:val="22"/>
                                  <w:lang w:eastAsia="en-US"/>
                                </w:rPr>
                              </w:pPr>
                            </w:p>
                          </w:tc>
                          <w:tc>
                            <w:tcPr>
                              <w:tcW w:w="4531" w:type="dxa"/>
                            </w:tcPr>
                            <w:p w:rsidR="00F574AB" w:rsidRPr="00F574AB" w:rsidRDefault="00F574AB" w:rsidP="00F574AB">
                              <w:pPr>
                                <w:rPr>
                                  <w:rFonts w:asciiTheme="minorHAnsi" w:eastAsiaTheme="minorHAnsi" w:hAnsiTheme="minorHAnsi" w:cstheme="minorBidi"/>
                                  <w:sz w:val="44"/>
                                  <w:szCs w:val="22"/>
                                  <w:lang w:eastAsia="en-US"/>
                                </w:rPr>
                              </w:pPr>
                            </w:p>
                          </w:tc>
                        </w:tr>
                        <w:tr w:rsidR="00F574AB" w:rsidRPr="00F574AB" w:rsidTr="00562B36">
                          <w:tc>
                            <w:tcPr>
                              <w:tcW w:w="4531" w:type="dxa"/>
                            </w:tcPr>
                            <w:p w:rsidR="00F574AB" w:rsidRPr="00F574AB" w:rsidRDefault="00F574AB" w:rsidP="00F574AB">
                              <w:pPr>
                                <w:rPr>
                                  <w:rFonts w:asciiTheme="minorHAnsi" w:eastAsiaTheme="minorHAnsi" w:hAnsiTheme="minorHAnsi" w:cstheme="minorBidi"/>
                                  <w:sz w:val="44"/>
                                  <w:szCs w:val="22"/>
                                  <w:lang w:eastAsia="en-US"/>
                                </w:rPr>
                              </w:pPr>
                            </w:p>
                          </w:tc>
                          <w:tc>
                            <w:tcPr>
                              <w:tcW w:w="4531" w:type="dxa"/>
                            </w:tcPr>
                            <w:p w:rsidR="00F574AB" w:rsidRPr="00F574AB" w:rsidRDefault="00F574AB" w:rsidP="00F574AB">
                              <w:pPr>
                                <w:rPr>
                                  <w:rFonts w:asciiTheme="minorHAnsi" w:eastAsiaTheme="minorHAnsi" w:hAnsiTheme="minorHAnsi" w:cstheme="minorBidi"/>
                                  <w:sz w:val="44"/>
                                  <w:szCs w:val="22"/>
                                  <w:lang w:eastAsia="en-US"/>
                                </w:rPr>
                              </w:pPr>
                            </w:p>
                          </w:tc>
                        </w:tr>
                      </w:tbl>
                      <w:p w:rsidR="00F574AB" w:rsidRPr="00F574AB" w:rsidRDefault="00F574AB" w:rsidP="00F574AB">
                        <w:pPr>
                          <w:spacing w:after="160" w:line="259" w:lineRule="auto"/>
                          <w:rPr>
                            <w:rFonts w:asciiTheme="minorHAnsi" w:eastAsiaTheme="minorHAnsi" w:hAnsiTheme="minorHAnsi" w:cstheme="minorBidi"/>
                            <w:b/>
                            <w:sz w:val="28"/>
                            <w:szCs w:val="22"/>
                            <w:lang w:eastAsia="en-US"/>
                          </w:rPr>
                        </w:pPr>
                      </w:p>
                      <w:p w:rsidR="002957C7" w:rsidRPr="004122EA" w:rsidRDefault="002957C7" w:rsidP="00253302">
                        <w:pPr>
                          <w:rPr>
                            <w:sz w:val="24"/>
                            <w:szCs w:val="24"/>
                          </w:rPr>
                        </w:pPr>
                        <w:r w:rsidRPr="004122EA">
                          <w:rPr>
                            <w:sz w:val="24"/>
                            <w:szCs w:val="24"/>
                          </w:rPr>
                          <w:t>   </w:t>
                        </w:r>
                      </w:p>
                      <w:p w:rsidR="002957C7" w:rsidRPr="004122EA" w:rsidRDefault="002957C7" w:rsidP="00253302">
                        <w:pPr>
                          <w:rPr>
                            <w:sz w:val="24"/>
                            <w:szCs w:val="24"/>
                          </w:rPr>
                        </w:pPr>
                      </w:p>
                    </w:tc>
                    <w:tc>
                      <w:tcPr>
                        <w:tcW w:w="2" w:type="pct"/>
                        <w:hideMark/>
                      </w:tcPr>
                      <w:p w:rsidR="002957C7" w:rsidRPr="004122EA" w:rsidRDefault="002957C7" w:rsidP="00253302">
                        <w:pPr>
                          <w:rPr>
                            <w:rFonts w:ascii="Verdana" w:hAnsi="Verdana"/>
                            <w:sz w:val="24"/>
                            <w:szCs w:val="24"/>
                          </w:rPr>
                        </w:pPr>
                      </w:p>
                    </w:tc>
                  </w:tr>
                  <w:tr w:rsidR="002957C7" w:rsidRPr="004122EA" w:rsidTr="00253302">
                    <w:trPr>
                      <w:trHeight w:val="15"/>
                      <w:tblCellSpacing w:w="0" w:type="dxa"/>
                    </w:trPr>
                    <w:tc>
                      <w:tcPr>
                        <w:tcW w:w="5000" w:type="pct"/>
                        <w:gridSpan w:val="2"/>
                        <w:vAlign w:val="center"/>
                        <w:hideMark/>
                      </w:tcPr>
                      <w:p w:rsidR="002957C7" w:rsidRPr="004122EA" w:rsidRDefault="002957C7" w:rsidP="00253302">
                        <w:pPr>
                          <w:rPr>
                            <w:rFonts w:ascii="Verdana" w:hAnsi="Verdana"/>
                            <w:sz w:val="24"/>
                            <w:szCs w:val="24"/>
                          </w:rPr>
                        </w:pPr>
                      </w:p>
                    </w:tc>
                  </w:tr>
                </w:tbl>
                <w:p w:rsidR="002957C7" w:rsidRPr="004122EA" w:rsidRDefault="002957C7" w:rsidP="00253302">
                  <w:pPr>
                    <w:rPr>
                      <w:rFonts w:ascii="Verdana" w:hAnsi="Verdana"/>
                      <w:sz w:val="24"/>
                      <w:szCs w:val="24"/>
                    </w:rPr>
                  </w:pPr>
                </w:p>
              </w:tc>
            </w:tr>
          </w:tbl>
          <w:p w:rsidR="002957C7" w:rsidRPr="004122EA" w:rsidRDefault="002957C7" w:rsidP="00253302">
            <w:pPr>
              <w:rPr>
                <w:rFonts w:ascii="Verdana" w:hAnsi="Verdana"/>
                <w:sz w:val="24"/>
                <w:szCs w:val="24"/>
              </w:rPr>
            </w:pPr>
          </w:p>
        </w:tc>
        <w:tc>
          <w:tcPr>
            <w:tcW w:w="120" w:type="dxa"/>
            <w:vAlign w:val="center"/>
            <w:hideMark/>
          </w:tcPr>
          <w:p w:rsidR="002957C7" w:rsidRPr="004122EA" w:rsidRDefault="002957C7" w:rsidP="00253302">
            <w:pPr>
              <w:rPr>
                <w:rFonts w:ascii="Verdana" w:hAnsi="Verdana"/>
                <w:sz w:val="24"/>
                <w:szCs w:val="24"/>
              </w:rPr>
            </w:pPr>
          </w:p>
        </w:tc>
      </w:tr>
      <w:tr w:rsidR="002957C7" w:rsidRPr="004122EA" w:rsidTr="00253302">
        <w:trPr>
          <w:trHeight w:val="120"/>
          <w:tblCellSpacing w:w="0" w:type="dxa"/>
        </w:trPr>
        <w:tc>
          <w:tcPr>
            <w:tcW w:w="120" w:type="dxa"/>
            <w:vAlign w:val="center"/>
            <w:hideMark/>
          </w:tcPr>
          <w:p w:rsidR="002957C7" w:rsidRPr="004122EA" w:rsidRDefault="002957C7" w:rsidP="00253302">
            <w:pPr>
              <w:rPr>
                <w:rFonts w:ascii="Verdana" w:hAnsi="Verdana"/>
                <w:sz w:val="24"/>
                <w:szCs w:val="24"/>
              </w:rPr>
            </w:pPr>
          </w:p>
        </w:tc>
        <w:tc>
          <w:tcPr>
            <w:tcW w:w="0" w:type="auto"/>
            <w:vAlign w:val="center"/>
            <w:hideMark/>
          </w:tcPr>
          <w:p w:rsidR="002957C7" w:rsidRPr="004122EA" w:rsidRDefault="002957C7" w:rsidP="00253302">
            <w:pPr>
              <w:rPr>
                <w:sz w:val="24"/>
                <w:szCs w:val="24"/>
              </w:rPr>
            </w:pPr>
          </w:p>
        </w:tc>
      </w:tr>
    </w:tbl>
    <w:p w:rsidR="002957C7" w:rsidRPr="004122EA" w:rsidRDefault="002957C7" w:rsidP="002957C7">
      <w:pPr>
        <w:rPr>
          <w:sz w:val="24"/>
          <w:szCs w:val="24"/>
        </w:rPr>
      </w:pPr>
    </w:p>
    <w:p w:rsidR="002957C7" w:rsidRDefault="002957C7" w:rsidP="002957C7">
      <w:pPr>
        <w:spacing w:line="276" w:lineRule="auto"/>
        <w:rPr>
          <w:rFonts w:ascii="Arial" w:hAnsi="Arial" w:cs="Arial"/>
        </w:rPr>
      </w:pPr>
    </w:p>
    <w:p w:rsidR="00354C79" w:rsidRDefault="00354C79"/>
    <w:sectPr w:rsidR="00354C79" w:rsidSect="00253302">
      <w:pgSz w:w="11906" w:h="16838"/>
      <w:pgMar w:top="851" w:right="1273" w:bottom="709" w:left="1273" w:header="1440" w:footer="144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07F95"/>
    <w:multiLevelType w:val="hybridMultilevel"/>
    <w:tmpl w:val="7CC64194"/>
    <w:lvl w:ilvl="0" w:tplc="041B000D">
      <w:start w:val="1"/>
      <w:numFmt w:val="bullet"/>
      <w:lvlText w:val=""/>
      <w:lvlJc w:val="left"/>
      <w:pPr>
        <w:ind w:left="1380" w:hanging="360"/>
      </w:pPr>
      <w:rPr>
        <w:rFonts w:ascii="Wingdings" w:hAnsi="Wingdings" w:hint="default"/>
      </w:rPr>
    </w:lvl>
    <w:lvl w:ilvl="1" w:tplc="041B0003" w:tentative="1">
      <w:start w:val="1"/>
      <w:numFmt w:val="bullet"/>
      <w:lvlText w:val="o"/>
      <w:lvlJc w:val="left"/>
      <w:pPr>
        <w:ind w:left="2100" w:hanging="360"/>
      </w:pPr>
      <w:rPr>
        <w:rFonts w:ascii="Courier New" w:hAnsi="Courier New" w:cs="Courier New" w:hint="default"/>
      </w:rPr>
    </w:lvl>
    <w:lvl w:ilvl="2" w:tplc="041B0005" w:tentative="1">
      <w:start w:val="1"/>
      <w:numFmt w:val="bullet"/>
      <w:lvlText w:val=""/>
      <w:lvlJc w:val="left"/>
      <w:pPr>
        <w:ind w:left="2820" w:hanging="360"/>
      </w:pPr>
      <w:rPr>
        <w:rFonts w:ascii="Wingdings" w:hAnsi="Wingdings" w:hint="default"/>
      </w:rPr>
    </w:lvl>
    <w:lvl w:ilvl="3" w:tplc="041B0001" w:tentative="1">
      <w:start w:val="1"/>
      <w:numFmt w:val="bullet"/>
      <w:lvlText w:val=""/>
      <w:lvlJc w:val="left"/>
      <w:pPr>
        <w:ind w:left="3540" w:hanging="360"/>
      </w:pPr>
      <w:rPr>
        <w:rFonts w:ascii="Symbol" w:hAnsi="Symbol" w:hint="default"/>
      </w:rPr>
    </w:lvl>
    <w:lvl w:ilvl="4" w:tplc="041B0003" w:tentative="1">
      <w:start w:val="1"/>
      <w:numFmt w:val="bullet"/>
      <w:lvlText w:val="o"/>
      <w:lvlJc w:val="left"/>
      <w:pPr>
        <w:ind w:left="4260" w:hanging="360"/>
      </w:pPr>
      <w:rPr>
        <w:rFonts w:ascii="Courier New" w:hAnsi="Courier New" w:cs="Courier New" w:hint="default"/>
      </w:rPr>
    </w:lvl>
    <w:lvl w:ilvl="5" w:tplc="041B0005" w:tentative="1">
      <w:start w:val="1"/>
      <w:numFmt w:val="bullet"/>
      <w:lvlText w:val=""/>
      <w:lvlJc w:val="left"/>
      <w:pPr>
        <w:ind w:left="4980" w:hanging="360"/>
      </w:pPr>
      <w:rPr>
        <w:rFonts w:ascii="Wingdings" w:hAnsi="Wingdings" w:hint="default"/>
      </w:rPr>
    </w:lvl>
    <w:lvl w:ilvl="6" w:tplc="041B0001" w:tentative="1">
      <w:start w:val="1"/>
      <w:numFmt w:val="bullet"/>
      <w:lvlText w:val=""/>
      <w:lvlJc w:val="left"/>
      <w:pPr>
        <w:ind w:left="5700" w:hanging="360"/>
      </w:pPr>
      <w:rPr>
        <w:rFonts w:ascii="Symbol" w:hAnsi="Symbol" w:hint="default"/>
      </w:rPr>
    </w:lvl>
    <w:lvl w:ilvl="7" w:tplc="041B0003" w:tentative="1">
      <w:start w:val="1"/>
      <w:numFmt w:val="bullet"/>
      <w:lvlText w:val="o"/>
      <w:lvlJc w:val="left"/>
      <w:pPr>
        <w:ind w:left="6420" w:hanging="360"/>
      </w:pPr>
      <w:rPr>
        <w:rFonts w:ascii="Courier New" w:hAnsi="Courier New" w:cs="Courier New" w:hint="default"/>
      </w:rPr>
    </w:lvl>
    <w:lvl w:ilvl="8" w:tplc="041B0005" w:tentative="1">
      <w:start w:val="1"/>
      <w:numFmt w:val="bullet"/>
      <w:lvlText w:val=""/>
      <w:lvlJc w:val="left"/>
      <w:pPr>
        <w:ind w:left="7140" w:hanging="360"/>
      </w:pPr>
      <w:rPr>
        <w:rFonts w:ascii="Wingdings" w:hAnsi="Wingdings" w:hint="default"/>
      </w:rPr>
    </w:lvl>
  </w:abstractNum>
  <w:abstractNum w:abstractNumId="1">
    <w:nsid w:val="07852AA7"/>
    <w:multiLevelType w:val="multilevel"/>
    <w:tmpl w:val="50D8CB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8F275F"/>
    <w:multiLevelType w:val="hybridMultilevel"/>
    <w:tmpl w:val="47609864"/>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A940D54"/>
    <w:multiLevelType w:val="multilevel"/>
    <w:tmpl w:val="F45AB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1C1AAF"/>
    <w:multiLevelType w:val="hybridMultilevel"/>
    <w:tmpl w:val="B694C0F6"/>
    <w:lvl w:ilvl="0" w:tplc="041B000F">
      <w:start w:val="1"/>
      <w:numFmt w:val="decimal"/>
      <w:lvlText w:val="%1."/>
      <w:lvlJc w:val="left"/>
      <w:pPr>
        <w:ind w:left="1428" w:hanging="360"/>
      </w:pPr>
    </w:lvl>
    <w:lvl w:ilvl="1" w:tplc="041B000F">
      <w:start w:val="1"/>
      <w:numFmt w:val="decimal"/>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5">
    <w:nsid w:val="1618580C"/>
    <w:multiLevelType w:val="multilevel"/>
    <w:tmpl w:val="2C62F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2A52DA"/>
    <w:multiLevelType w:val="multilevel"/>
    <w:tmpl w:val="94E46B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EB3A68"/>
    <w:multiLevelType w:val="multilevel"/>
    <w:tmpl w:val="BF5E0B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6A42CD"/>
    <w:multiLevelType w:val="hybridMultilevel"/>
    <w:tmpl w:val="04D8403E"/>
    <w:lvl w:ilvl="0" w:tplc="041B000F">
      <w:start w:val="1"/>
      <w:numFmt w:val="decimal"/>
      <w:lvlText w:val="%1."/>
      <w:lvlJc w:val="left"/>
      <w:pPr>
        <w:ind w:left="2148" w:hanging="360"/>
      </w:pPr>
    </w:lvl>
    <w:lvl w:ilvl="1" w:tplc="041B000F">
      <w:start w:val="1"/>
      <w:numFmt w:val="decimal"/>
      <w:lvlText w:val="%2."/>
      <w:lvlJc w:val="left"/>
      <w:pPr>
        <w:ind w:left="2868" w:hanging="360"/>
      </w:pPr>
    </w:lvl>
    <w:lvl w:ilvl="2" w:tplc="041B001B" w:tentative="1">
      <w:start w:val="1"/>
      <w:numFmt w:val="lowerRoman"/>
      <w:lvlText w:val="%3."/>
      <w:lvlJc w:val="right"/>
      <w:pPr>
        <w:ind w:left="3588" w:hanging="180"/>
      </w:pPr>
    </w:lvl>
    <w:lvl w:ilvl="3" w:tplc="041B000F">
      <w:start w:val="1"/>
      <w:numFmt w:val="decimal"/>
      <w:lvlText w:val="%4."/>
      <w:lvlJc w:val="left"/>
      <w:pPr>
        <w:ind w:left="4308" w:hanging="360"/>
      </w:pPr>
    </w:lvl>
    <w:lvl w:ilvl="4" w:tplc="041B0019" w:tentative="1">
      <w:start w:val="1"/>
      <w:numFmt w:val="lowerLetter"/>
      <w:lvlText w:val="%5."/>
      <w:lvlJc w:val="left"/>
      <w:pPr>
        <w:ind w:left="5028" w:hanging="360"/>
      </w:pPr>
    </w:lvl>
    <w:lvl w:ilvl="5" w:tplc="041B001B" w:tentative="1">
      <w:start w:val="1"/>
      <w:numFmt w:val="lowerRoman"/>
      <w:lvlText w:val="%6."/>
      <w:lvlJc w:val="right"/>
      <w:pPr>
        <w:ind w:left="5748" w:hanging="180"/>
      </w:pPr>
    </w:lvl>
    <w:lvl w:ilvl="6" w:tplc="041B000F" w:tentative="1">
      <w:start w:val="1"/>
      <w:numFmt w:val="decimal"/>
      <w:lvlText w:val="%7."/>
      <w:lvlJc w:val="left"/>
      <w:pPr>
        <w:ind w:left="6468" w:hanging="360"/>
      </w:pPr>
    </w:lvl>
    <w:lvl w:ilvl="7" w:tplc="041B0019" w:tentative="1">
      <w:start w:val="1"/>
      <w:numFmt w:val="lowerLetter"/>
      <w:lvlText w:val="%8."/>
      <w:lvlJc w:val="left"/>
      <w:pPr>
        <w:ind w:left="7188" w:hanging="360"/>
      </w:pPr>
    </w:lvl>
    <w:lvl w:ilvl="8" w:tplc="041B001B" w:tentative="1">
      <w:start w:val="1"/>
      <w:numFmt w:val="lowerRoman"/>
      <w:lvlText w:val="%9."/>
      <w:lvlJc w:val="right"/>
      <w:pPr>
        <w:ind w:left="7908" w:hanging="180"/>
      </w:pPr>
    </w:lvl>
  </w:abstractNum>
  <w:abstractNum w:abstractNumId="9">
    <w:nsid w:val="2DCA5B0D"/>
    <w:multiLevelType w:val="multilevel"/>
    <w:tmpl w:val="9D9CE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3D1339"/>
    <w:multiLevelType w:val="multilevel"/>
    <w:tmpl w:val="46BE58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4E7980"/>
    <w:multiLevelType w:val="hybridMultilevel"/>
    <w:tmpl w:val="4DC878AC"/>
    <w:lvl w:ilvl="0" w:tplc="041B000F">
      <w:start w:val="1"/>
      <w:numFmt w:val="decimal"/>
      <w:lvlText w:val="%1."/>
      <w:lvlJc w:val="left"/>
      <w:pPr>
        <w:ind w:left="1428" w:hanging="360"/>
      </w:pPr>
    </w:lvl>
    <w:lvl w:ilvl="1" w:tplc="E2CA0644">
      <w:start w:val="1"/>
      <w:numFmt w:val="lowerLetter"/>
      <w:lvlText w:val="%2)"/>
      <w:lvlJc w:val="left"/>
      <w:pPr>
        <w:ind w:left="2808" w:hanging="1020"/>
      </w:pPr>
      <w:rPr>
        <w:rFonts w:hint="default"/>
      </w:r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2">
    <w:nsid w:val="30EB59B5"/>
    <w:multiLevelType w:val="hybridMultilevel"/>
    <w:tmpl w:val="6EE6E0B8"/>
    <w:lvl w:ilvl="0" w:tplc="0EF2D96A">
      <w:start w:val="1"/>
      <w:numFmt w:val="decimal"/>
      <w:lvlText w:val="%1."/>
      <w:lvlJc w:val="left"/>
      <w:pPr>
        <w:ind w:left="1428" w:hanging="360"/>
      </w:pPr>
      <w:rPr>
        <w:rFonts w:ascii="Arial" w:hAnsi="Arial" w:cs="Arial" w:hint="default"/>
        <w:sz w:val="24"/>
        <w:szCs w:val="24"/>
      </w:rPr>
    </w:lvl>
    <w:lvl w:ilvl="1" w:tplc="0EF2D96A">
      <w:start w:val="1"/>
      <w:numFmt w:val="decimal"/>
      <w:lvlText w:val="%2."/>
      <w:lvlJc w:val="left"/>
      <w:pPr>
        <w:ind w:left="2148" w:hanging="360"/>
      </w:pPr>
      <w:rPr>
        <w:rFonts w:ascii="Arial" w:hAnsi="Arial" w:cs="Arial" w:hint="default"/>
        <w:sz w:val="24"/>
        <w:szCs w:val="24"/>
      </w:r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
    <w:nsid w:val="321639B9"/>
    <w:multiLevelType w:val="hybridMultilevel"/>
    <w:tmpl w:val="3D66BBF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92035BA"/>
    <w:multiLevelType w:val="multilevel"/>
    <w:tmpl w:val="B83ECA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9F0BA9"/>
    <w:multiLevelType w:val="hybridMultilevel"/>
    <w:tmpl w:val="204C8260"/>
    <w:lvl w:ilvl="0" w:tplc="041B000F">
      <w:start w:val="1"/>
      <w:numFmt w:val="decimal"/>
      <w:lvlText w:val="%1."/>
      <w:lvlJc w:val="left"/>
      <w:pPr>
        <w:ind w:left="1428" w:hanging="360"/>
      </w:pPr>
    </w:lvl>
    <w:lvl w:ilvl="1" w:tplc="0EF2D96A">
      <w:start w:val="1"/>
      <w:numFmt w:val="decimal"/>
      <w:lvlText w:val="%2."/>
      <w:lvlJc w:val="left"/>
      <w:pPr>
        <w:ind w:left="2148" w:hanging="360"/>
      </w:pPr>
      <w:rPr>
        <w:rFonts w:ascii="Arial" w:hAnsi="Arial" w:cs="Arial" w:hint="default"/>
        <w:sz w:val="24"/>
        <w:szCs w:val="24"/>
      </w:r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6">
    <w:nsid w:val="49BF5633"/>
    <w:multiLevelType w:val="multilevel"/>
    <w:tmpl w:val="6C6E4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DB20FB"/>
    <w:multiLevelType w:val="multilevel"/>
    <w:tmpl w:val="F16C5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8A357D"/>
    <w:multiLevelType w:val="multilevel"/>
    <w:tmpl w:val="6EC27F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CD10AED"/>
    <w:multiLevelType w:val="multilevel"/>
    <w:tmpl w:val="C68804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D6528D9"/>
    <w:multiLevelType w:val="hybridMultilevel"/>
    <w:tmpl w:val="934EC49A"/>
    <w:lvl w:ilvl="0" w:tplc="041B000D">
      <w:start w:val="1"/>
      <w:numFmt w:val="bullet"/>
      <w:lvlText w:val=""/>
      <w:lvlJc w:val="left"/>
      <w:pPr>
        <w:ind w:left="1830" w:hanging="360"/>
      </w:pPr>
      <w:rPr>
        <w:rFonts w:ascii="Wingdings" w:hAnsi="Wingdings" w:hint="default"/>
      </w:rPr>
    </w:lvl>
    <w:lvl w:ilvl="1" w:tplc="041B0003" w:tentative="1">
      <w:start w:val="1"/>
      <w:numFmt w:val="bullet"/>
      <w:lvlText w:val="o"/>
      <w:lvlJc w:val="left"/>
      <w:pPr>
        <w:ind w:left="2550" w:hanging="360"/>
      </w:pPr>
      <w:rPr>
        <w:rFonts w:ascii="Courier New" w:hAnsi="Courier New" w:cs="Courier New" w:hint="default"/>
      </w:rPr>
    </w:lvl>
    <w:lvl w:ilvl="2" w:tplc="041B0005" w:tentative="1">
      <w:start w:val="1"/>
      <w:numFmt w:val="bullet"/>
      <w:lvlText w:val=""/>
      <w:lvlJc w:val="left"/>
      <w:pPr>
        <w:ind w:left="3270" w:hanging="360"/>
      </w:pPr>
      <w:rPr>
        <w:rFonts w:ascii="Wingdings" w:hAnsi="Wingdings" w:hint="default"/>
      </w:rPr>
    </w:lvl>
    <w:lvl w:ilvl="3" w:tplc="041B0001" w:tentative="1">
      <w:start w:val="1"/>
      <w:numFmt w:val="bullet"/>
      <w:lvlText w:val=""/>
      <w:lvlJc w:val="left"/>
      <w:pPr>
        <w:ind w:left="3990" w:hanging="360"/>
      </w:pPr>
      <w:rPr>
        <w:rFonts w:ascii="Symbol" w:hAnsi="Symbol" w:hint="default"/>
      </w:rPr>
    </w:lvl>
    <w:lvl w:ilvl="4" w:tplc="041B0003" w:tentative="1">
      <w:start w:val="1"/>
      <w:numFmt w:val="bullet"/>
      <w:lvlText w:val="o"/>
      <w:lvlJc w:val="left"/>
      <w:pPr>
        <w:ind w:left="4710" w:hanging="360"/>
      </w:pPr>
      <w:rPr>
        <w:rFonts w:ascii="Courier New" w:hAnsi="Courier New" w:cs="Courier New" w:hint="default"/>
      </w:rPr>
    </w:lvl>
    <w:lvl w:ilvl="5" w:tplc="041B0005" w:tentative="1">
      <w:start w:val="1"/>
      <w:numFmt w:val="bullet"/>
      <w:lvlText w:val=""/>
      <w:lvlJc w:val="left"/>
      <w:pPr>
        <w:ind w:left="5430" w:hanging="360"/>
      </w:pPr>
      <w:rPr>
        <w:rFonts w:ascii="Wingdings" w:hAnsi="Wingdings" w:hint="default"/>
      </w:rPr>
    </w:lvl>
    <w:lvl w:ilvl="6" w:tplc="041B0001" w:tentative="1">
      <w:start w:val="1"/>
      <w:numFmt w:val="bullet"/>
      <w:lvlText w:val=""/>
      <w:lvlJc w:val="left"/>
      <w:pPr>
        <w:ind w:left="6150" w:hanging="360"/>
      </w:pPr>
      <w:rPr>
        <w:rFonts w:ascii="Symbol" w:hAnsi="Symbol" w:hint="default"/>
      </w:rPr>
    </w:lvl>
    <w:lvl w:ilvl="7" w:tplc="041B0003" w:tentative="1">
      <w:start w:val="1"/>
      <w:numFmt w:val="bullet"/>
      <w:lvlText w:val="o"/>
      <w:lvlJc w:val="left"/>
      <w:pPr>
        <w:ind w:left="6870" w:hanging="360"/>
      </w:pPr>
      <w:rPr>
        <w:rFonts w:ascii="Courier New" w:hAnsi="Courier New" w:cs="Courier New" w:hint="default"/>
      </w:rPr>
    </w:lvl>
    <w:lvl w:ilvl="8" w:tplc="041B0005" w:tentative="1">
      <w:start w:val="1"/>
      <w:numFmt w:val="bullet"/>
      <w:lvlText w:val=""/>
      <w:lvlJc w:val="left"/>
      <w:pPr>
        <w:ind w:left="7590" w:hanging="360"/>
      </w:pPr>
      <w:rPr>
        <w:rFonts w:ascii="Wingdings" w:hAnsi="Wingdings" w:hint="default"/>
      </w:rPr>
    </w:lvl>
  </w:abstractNum>
  <w:abstractNum w:abstractNumId="21">
    <w:nsid w:val="600B4CE2"/>
    <w:multiLevelType w:val="hybridMultilevel"/>
    <w:tmpl w:val="90662160"/>
    <w:lvl w:ilvl="0" w:tplc="041B000F">
      <w:start w:val="1"/>
      <w:numFmt w:val="decimal"/>
      <w:lvlText w:val="%1."/>
      <w:lvlJc w:val="left"/>
      <w:pPr>
        <w:ind w:left="1353" w:hanging="360"/>
      </w:pPr>
    </w:lvl>
    <w:lvl w:ilvl="1" w:tplc="041B000F">
      <w:start w:val="1"/>
      <w:numFmt w:val="decimal"/>
      <w:lvlText w:val="%2."/>
      <w:lvlJc w:val="left"/>
      <w:pPr>
        <w:ind w:left="1495" w:hanging="360"/>
      </w:pPr>
      <w:rPr>
        <w:rFonts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66D0090E"/>
    <w:multiLevelType w:val="hybridMultilevel"/>
    <w:tmpl w:val="5E32380A"/>
    <w:lvl w:ilvl="0" w:tplc="041B000F">
      <w:start w:val="1"/>
      <w:numFmt w:val="decimal"/>
      <w:lvlText w:val="%1."/>
      <w:lvlJc w:val="left"/>
      <w:pPr>
        <w:ind w:left="1428" w:hanging="360"/>
      </w:pPr>
    </w:lvl>
    <w:lvl w:ilvl="1" w:tplc="6A442E94">
      <w:start w:val="1"/>
      <w:numFmt w:val="lowerRoman"/>
      <w:lvlText w:val="%2)"/>
      <w:lvlJc w:val="left"/>
      <w:pPr>
        <w:ind w:left="2673" w:hanging="885"/>
      </w:pPr>
      <w:rPr>
        <w:rFonts w:hint="default"/>
      </w:r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3">
    <w:nsid w:val="72F02B57"/>
    <w:multiLevelType w:val="multilevel"/>
    <w:tmpl w:val="E5FA25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EC47E1D"/>
    <w:multiLevelType w:val="hybridMultilevel"/>
    <w:tmpl w:val="DD1AE0B0"/>
    <w:lvl w:ilvl="0" w:tplc="041B000F">
      <w:start w:val="1"/>
      <w:numFmt w:val="decimal"/>
      <w:lvlText w:val="%1."/>
      <w:lvlJc w:val="left"/>
      <w:pPr>
        <w:ind w:left="2868" w:hanging="360"/>
      </w:pPr>
    </w:lvl>
    <w:lvl w:ilvl="1" w:tplc="041B0019" w:tentative="1">
      <w:start w:val="1"/>
      <w:numFmt w:val="lowerLetter"/>
      <w:lvlText w:val="%2."/>
      <w:lvlJc w:val="left"/>
      <w:pPr>
        <w:ind w:left="3588" w:hanging="360"/>
      </w:pPr>
    </w:lvl>
    <w:lvl w:ilvl="2" w:tplc="041B001B" w:tentative="1">
      <w:start w:val="1"/>
      <w:numFmt w:val="lowerRoman"/>
      <w:lvlText w:val="%3."/>
      <w:lvlJc w:val="right"/>
      <w:pPr>
        <w:ind w:left="4308" w:hanging="180"/>
      </w:pPr>
    </w:lvl>
    <w:lvl w:ilvl="3" w:tplc="041B000F">
      <w:start w:val="1"/>
      <w:numFmt w:val="decimal"/>
      <w:lvlText w:val="%4."/>
      <w:lvlJc w:val="left"/>
      <w:pPr>
        <w:ind w:left="5028" w:hanging="360"/>
      </w:pPr>
    </w:lvl>
    <w:lvl w:ilvl="4" w:tplc="041B0019" w:tentative="1">
      <w:start w:val="1"/>
      <w:numFmt w:val="lowerLetter"/>
      <w:lvlText w:val="%5."/>
      <w:lvlJc w:val="left"/>
      <w:pPr>
        <w:ind w:left="5748" w:hanging="360"/>
      </w:pPr>
    </w:lvl>
    <w:lvl w:ilvl="5" w:tplc="041B001B" w:tentative="1">
      <w:start w:val="1"/>
      <w:numFmt w:val="lowerRoman"/>
      <w:lvlText w:val="%6."/>
      <w:lvlJc w:val="right"/>
      <w:pPr>
        <w:ind w:left="6468" w:hanging="180"/>
      </w:pPr>
    </w:lvl>
    <w:lvl w:ilvl="6" w:tplc="041B000F" w:tentative="1">
      <w:start w:val="1"/>
      <w:numFmt w:val="decimal"/>
      <w:lvlText w:val="%7."/>
      <w:lvlJc w:val="left"/>
      <w:pPr>
        <w:ind w:left="7188" w:hanging="360"/>
      </w:pPr>
    </w:lvl>
    <w:lvl w:ilvl="7" w:tplc="041B0019" w:tentative="1">
      <w:start w:val="1"/>
      <w:numFmt w:val="lowerLetter"/>
      <w:lvlText w:val="%8."/>
      <w:lvlJc w:val="left"/>
      <w:pPr>
        <w:ind w:left="7908" w:hanging="360"/>
      </w:pPr>
    </w:lvl>
    <w:lvl w:ilvl="8" w:tplc="041B001B" w:tentative="1">
      <w:start w:val="1"/>
      <w:numFmt w:val="lowerRoman"/>
      <w:lvlText w:val="%9."/>
      <w:lvlJc w:val="right"/>
      <w:pPr>
        <w:ind w:left="8628" w:hanging="180"/>
      </w:pPr>
    </w:lvl>
  </w:abstractNum>
  <w:num w:numId="1">
    <w:abstractNumId w:val="1"/>
  </w:num>
  <w:num w:numId="2">
    <w:abstractNumId w:val="16"/>
  </w:num>
  <w:num w:numId="3">
    <w:abstractNumId w:val="10"/>
  </w:num>
  <w:num w:numId="4">
    <w:abstractNumId w:val="23"/>
  </w:num>
  <w:num w:numId="5">
    <w:abstractNumId w:val="5"/>
  </w:num>
  <w:num w:numId="6">
    <w:abstractNumId w:val="9"/>
  </w:num>
  <w:num w:numId="7">
    <w:abstractNumId w:val="14"/>
  </w:num>
  <w:num w:numId="8">
    <w:abstractNumId w:val="3"/>
  </w:num>
  <w:num w:numId="9">
    <w:abstractNumId w:val="6"/>
  </w:num>
  <w:num w:numId="10">
    <w:abstractNumId w:val="19"/>
  </w:num>
  <w:num w:numId="11">
    <w:abstractNumId w:val="7"/>
  </w:num>
  <w:num w:numId="12">
    <w:abstractNumId w:val="17"/>
  </w:num>
  <w:num w:numId="13">
    <w:abstractNumId w:val="18"/>
  </w:num>
  <w:num w:numId="14">
    <w:abstractNumId w:val="22"/>
  </w:num>
  <w:num w:numId="15">
    <w:abstractNumId w:val="11"/>
  </w:num>
  <w:num w:numId="16">
    <w:abstractNumId w:val="2"/>
  </w:num>
  <w:num w:numId="17">
    <w:abstractNumId w:val="15"/>
  </w:num>
  <w:num w:numId="18">
    <w:abstractNumId w:val="12"/>
  </w:num>
  <w:num w:numId="19">
    <w:abstractNumId w:val="21"/>
  </w:num>
  <w:num w:numId="20">
    <w:abstractNumId w:val="4"/>
  </w:num>
  <w:num w:numId="21">
    <w:abstractNumId w:val="8"/>
  </w:num>
  <w:num w:numId="22">
    <w:abstractNumId w:val="24"/>
  </w:num>
  <w:num w:numId="23">
    <w:abstractNumId w:val="20"/>
  </w:num>
  <w:num w:numId="24">
    <w:abstractNumId w:val="1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7C7"/>
    <w:rsid w:val="00116451"/>
    <w:rsid w:val="00253302"/>
    <w:rsid w:val="002957C7"/>
    <w:rsid w:val="0031487D"/>
    <w:rsid w:val="00354C79"/>
    <w:rsid w:val="00404C30"/>
    <w:rsid w:val="00562B36"/>
    <w:rsid w:val="007C4B26"/>
    <w:rsid w:val="00DA117E"/>
    <w:rsid w:val="00DB10C4"/>
    <w:rsid w:val="00DD5D1A"/>
    <w:rsid w:val="00F574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AAB3E-A29C-4FB4-BEC9-01B16CC3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957C7"/>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H1">
    <w:name w:val="H1"/>
    <w:basedOn w:val="Normlny"/>
    <w:next w:val="Normlny"/>
    <w:rsid w:val="002957C7"/>
    <w:pPr>
      <w:keepNext/>
      <w:spacing w:before="100" w:after="100"/>
      <w:outlineLvl w:val="1"/>
    </w:pPr>
    <w:rPr>
      <w:b/>
      <w:snapToGrid w:val="0"/>
      <w:kern w:val="36"/>
      <w:sz w:val="48"/>
    </w:rPr>
  </w:style>
  <w:style w:type="paragraph" w:styleId="Nzov">
    <w:name w:val="Title"/>
    <w:basedOn w:val="Normlny"/>
    <w:link w:val="NzovChar"/>
    <w:qFormat/>
    <w:rsid w:val="002957C7"/>
    <w:pPr>
      <w:jc w:val="center"/>
    </w:pPr>
    <w:rPr>
      <w:sz w:val="32"/>
      <w:u w:val="single"/>
    </w:rPr>
  </w:style>
  <w:style w:type="character" w:customStyle="1" w:styleId="NzovChar">
    <w:name w:val="Názov Char"/>
    <w:basedOn w:val="Predvolenpsmoodseku"/>
    <w:link w:val="Nzov"/>
    <w:rsid w:val="002957C7"/>
    <w:rPr>
      <w:rFonts w:ascii="Times New Roman" w:eastAsia="Times New Roman" w:hAnsi="Times New Roman" w:cs="Times New Roman"/>
      <w:sz w:val="32"/>
      <w:szCs w:val="20"/>
      <w:u w:val="single"/>
      <w:lang w:eastAsia="sk-SK"/>
    </w:rPr>
  </w:style>
  <w:style w:type="paragraph" w:styleId="Zarkazkladnhotextu">
    <w:name w:val="Body Text Indent"/>
    <w:basedOn w:val="Normlny"/>
    <w:link w:val="ZarkazkladnhotextuChar"/>
    <w:rsid w:val="002957C7"/>
    <w:pPr>
      <w:ind w:left="284" w:hanging="284"/>
    </w:pPr>
    <w:rPr>
      <w:sz w:val="24"/>
    </w:rPr>
  </w:style>
  <w:style w:type="character" w:customStyle="1" w:styleId="ZarkazkladnhotextuChar">
    <w:name w:val="Zarážka základného textu Char"/>
    <w:basedOn w:val="Predvolenpsmoodseku"/>
    <w:link w:val="Zarkazkladnhotextu"/>
    <w:rsid w:val="002957C7"/>
    <w:rPr>
      <w:rFonts w:ascii="Times New Roman" w:eastAsia="Times New Roman" w:hAnsi="Times New Roman" w:cs="Times New Roman"/>
      <w:sz w:val="24"/>
      <w:szCs w:val="20"/>
      <w:lang w:eastAsia="sk-SK"/>
    </w:rPr>
  </w:style>
  <w:style w:type="paragraph" w:styleId="Zarkazkladnhotextu3">
    <w:name w:val="Body Text Indent 3"/>
    <w:basedOn w:val="Normlny"/>
    <w:link w:val="Zarkazkladnhotextu3Char"/>
    <w:rsid w:val="002957C7"/>
    <w:pPr>
      <w:ind w:left="284"/>
    </w:pPr>
    <w:rPr>
      <w:sz w:val="24"/>
    </w:rPr>
  </w:style>
  <w:style w:type="character" w:customStyle="1" w:styleId="Zarkazkladnhotextu3Char">
    <w:name w:val="Zarážka základného textu 3 Char"/>
    <w:basedOn w:val="Predvolenpsmoodseku"/>
    <w:link w:val="Zarkazkladnhotextu3"/>
    <w:rsid w:val="002957C7"/>
    <w:rPr>
      <w:rFonts w:ascii="Times New Roman" w:eastAsia="Times New Roman" w:hAnsi="Times New Roman" w:cs="Times New Roman"/>
      <w:sz w:val="24"/>
      <w:szCs w:val="20"/>
      <w:lang w:eastAsia="sk-SK"/>
    </w:rPr>
  </w:style>
  <w:style w:type="paragraph" w:styleId="Zkladntext">
    <w:name w:val="Body Text"/>
    <w:basedOn w:val="Normlny"/>
    <w:link w:val="ZkladntextChar"/>
    <w:rsid w:val="002957C7"/>
    <w:rPr>
      <w:b/>
      <w:i/>
      <w:sz w:val="24"/>
    </w:rPr>
  </w:style>
  <w:style w:type="character" w:customStyle="1" w:styleId="ZkladntextChar">
    <w:name w:val="Základný text Char"/>
    <w:basedOn w:val="Predvolenpsmoodseku"/>
    <w:link w:val="Zkladntext"/>
    <w:rsid w:val="002957C7"/>
    <w:rPr>
      <w:rFonts w:ascii="Times New Roman" w:eastAsia="Times New Roman" w:hAnsi="Times New Roman" w:cs="Times New Roman"/>
      <w:b/>
      <w:i/>
      <w:sz w:val="24"/>
      <w:szCs w:val="20"/>
      <w:lang w:eastAsia="sk-SK"/>
    </w:rPr>
  </w:style>
  <w:style w:type="paragraph" w:styleId="Odsekzoznamu">
    <w:name w:val="List Paragraph"/>
    <w:basedOn w:val="Normlny"/>
    <w:uiPriority w:val="34"/>
    <w:qFormat/>
    <w:rsid w:val="002957C7"/>
    <w:pPr>
      <w:ind w:left="720"/>
      <w:contextualSpacing/>
    </w:pPr>
  </w:style>
  <w:style w:type="paragraph" w:styleId="Textbubliny">
    <w:name w:val="Balloon Text"/>
    <w:basedOn w:val="Normlny"/>
    <w:link w:val="TextbublinyChar"/>
    <w:uiPriority w:val="99"/>
    <w:semiHidden/>
    <w:unhideWhenUsed/>
    <w:rsid w:val="00404C30"/>
    <w:rPr>
      <w:rFonts w:ascii="Segoe UI" w:hAnsi="Segoe UI" w:cs="Segoe UI"/>
      <w:sz w:val="18"/>
      <w:szCs w:val="18"/>
    </w:rPr>
  </w:style>
  <w:style w:type="character" w:customStyle="1" w:styleId="TextbublinyChar">
    <w:name w:val="Text bubliny Char"/>
    <w:basedOn w:val="Predvolenpsmoodseku"/>
    <w:link w:val="Textbubliny"/>
    <w:uiPriority w:val="99"/>
    <w:semiHidden/>
    <w:rsid w:val="00404C30"/>
    <w:rPr>
      <w:rFonts w:ascii="Segoe UI" w:eastAsia="Times New Roman" w:hAnsi="Segoe UI" w:cs="Segoe UI"/>
      <w:sz w:val="18"/>
      <w:szCs w:val="18"/>
      <w:lang w:eastAsia="sk-SK"/>
    </w:rPr>
  </w:style>
  <w:style w:type="table" w:styleId="Mriekatabuky">
    <w:name w:val="Table Grid"/>
    <w:basedOn w:val="Normlnatabuka"/>
    <w:uiPriority w:val="39"/>
    <w:rsid w:val="00F574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24</Pages>
  <Words>6399</Words>
  <Characters>36477</Characters>
  <Application>Microsoft Office Word</Application>
  <DocSecurity>0</DocSecurity>
  <Lines>303</Lines>
  <Paragraphs>85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škola</dc:creator>
  <cp:keywords/>
  <dc:description/>
  <cp:lastModifiedBy>škola</cp:lastModifiedBy>
  <cp:revision>7</cp:revision>
  <cp:lastPrinted>2017-08-30T10:07:00Z</cp:lastPrinted>
  <dcterms:created xsi:type="dcterms:W3CDTF">2017-08-22T16:06:00Z</dcterms:created>
  <dcterms:modified xsi:type="dcterms:W3CDTF">2017-08-30T10:07:00Z</dcterms:modified>
</cp:coreProperties>
</file>